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8A9C" w14:textId="45A3D389" w:rsidR="00382F3F" w:rsidRDefault="00ED0B03" w:rsidP="00ED0B03">
      <w:pPr>
        <w:jc w:val="center"/>
        <w:rPr>
          <w:rFonts w:cstheme="minorHAnsi"/>
          <w:b/>
          <w:noProof/>
          <w:sz w:val="32"/>
          <w:szCs w:val="32"/>
          <w:u w:val="single"/>
        </w:rPr>
      </w:pPr>
      <w:r w:rsidRPr="00ED0B03">
        <w:rPr>
          <w:rFonts w:cstheme="minorHAnsi"/>
          <w:b/>
          <w:noProof/>
          <w:sz w:val="32"/>
          <w:szCs w:val="32"/>
          <w:u w:val="single"/>
        </w:rPr>
        <w:t>Texte audition 7 février 2018 Assemblée Nationale</w:t>
      </w:r>
    </w:p>
    <w:p w14:paraId="2CCC8B7B" w14:textId="77777777" w:rsidR="00ED0B03" w:rsidRPr="00ED0B03" w:rsidRDefault="00ED0B03" w:rsidP="00ED0B03">
      <w:pPr>
        <w:jc w:val="center"/>
        <w:rPr>
          <w:rFonts w:cstheme="minorHAnsi"/>
          <w:b/>
          <w:noProof/>
          <w:sz w:val="32"/>
          <w:szCs w:val="32"/>
          <w:u w:val="single"/>
        </w:rPr>
      </w:pPr>
      <w:bookmarkStart w:id="0" w:name="_GoBack"/>
      <w:bookmarkEnd w:id="0"/>
    </w:p>
    <w:p w14:paraId="28892105" w14:textId="7BDA450C" w:rsidR="00382F3F" w:rsidRDefault="006C56D3" w:rsidP="00382F3F">
      <w:pPr>
        <w:rPr>
          <w:rFonts w:cstheme="minorHAnsi"/>
          <w:b/>
          <w:color w:val="333333"/>
        </w:rPr>
      </w:pPr>
      <w:r w:rsidRPr="005E4774">
        <w:rPr>
          <w:rFonts w:cstheme="minorHAnsi"/>
          <w:b/>
          <w:color w:val="333333"/>
        </w:rPr>
        <w:t>Développer l’accompagnement global et les leviers de prévention de la pauvreté, présidé par Olivier Véran (député) et Véronique Fayet (présidente du Secours Catholique)</w:t>
      </w:r>
    </w:p>
    <w:p w14:paraId="565C70E8" w14:textId="2AF547AB" w:rsidR="00E711B4" w:rsidRPr="005E4774" w:rsidRDefault="00E711B4" w:rsidP="00382F3F">
      <w:pPr>
        <w:rPr>
          <w:rFonts w:cstheme="minorHAnsi"/>
          <w:b/>
          <w:noProof/>
        </w:rPr>
      </w:pPr>
      <w:r>
        <w:rPr>
          <w:rFonts w:cstheme="minorHAnsi"/>
          <w:b/>
          <w:color w:val="333333"/>
        </w:rPr>
        <w:t xml:space="preserve">Le 7 février 2018 à 11 H   Assemblée Nationale </w:t>
      </w:r>
    </w:p>
    <w:p w14:paraId="42BFAA78" w14:textId="77777777" w:rsidR="00F23683" w:rsidRPr="005E4774" w:rsidRDefault="00F23683" w:rsidP="00382F3F">
      <w:pPr>
        <w:rPr>
          <w:rFonts w:cstheme="minorHAnsi"/>
          <w:b/>
          <w:noProof/>
        </w:rPr>
      </w:pPr>
    </w:p>
    <w:p w14:paraId="4DFB9077" w14:textId="77777777" w:rsidR="00F23683" w:rsidRPr="005E4774" w:rsidRDefault="00F23683" w:rsidP="00382F3F">
      <w:pPr>
        <w:rPr>
          <w:rFonts w:cstheme="minorHAnsi"/>
          <w:noProof/>
        </w:rPr>
      </w:pPr>
    </w:p>
    <w:p w14:paraId="00656026" w14:textId="3BCBA277" w:rsidR="00F23683" w:rsidRPr="005E4774" w:rsidRDefault="00F23683" w:rsidP="00F23683">
      <w:pPr>
        <w:widowControl w:val="0"/>
        <w:autoSpaceDE w:val="0"/>
        <w:autoSpaceDN w:val="0"/>
        <w:adjustRightInd w:val="0"/>
        <w:spacing w:after="240"/>
        <w:rPr>
          <w:rFonts w:cstheme="minorHAnsi"/>
          <w:bCs/>
        </w:rPr>
      </w:pPr>
      <w:r w:rsidRPr="005E4774">
        <w:rPr>
          <w:rFonts w:cstheme="minorHAnsi"/>
          <w:bCs/>
        </w:rPr>
        <w:t xml:space="preserve"> Depuis </w:t>
      </w:r>
      <w:r w:rsidR="00EA44AC">
        <w:rPr>
          <w:rFonts w:cstheme="minorHAnsi"/>
          <w:bCs/>
        </w:rPr>
        <w:t>des décennies,</w:t>
      </w:r>
      <w:r w:rsidRPr="005E4774">
        <w:rPr>
          <w:rFonts w:cstheme="minorHAnsi"/>
          <w:bCs/>
        </w:rPr>
        <w:t xml:space="preserve"> "la lutte contre la pauvreté et l'exclusion" a montré ses limites et donne le sentiment d'un éternel recommencement.</w:t>
      </w:r>
    </w:p>
    <w:p w14:paraId="08AB3124" w14:textId="77777777" w:rsidR="00EA44AC" w:rsidRDefault="00F23683" w:rsidP="00F23683">
      <w:pPr>
        <w:widowControl w:val="0"/>
        <w:autoSpaceDE w:val="0"/>
        <w:autoSpaceDN w:val="0"/>
        <w:adjustRightInd w:val="0"/>
        <w:spacing w:after="240"/>
        <w:rPr>
          <w:rFonts w:cstheme="minorHAnsi"/>
          <w:bCs/>
        </w:rPr>
      </w:pPr>
      <w:r w:rsidRPr="005E4774">
        <w:rPr>
          <w:rFonts w:cstheme="minorHAnsi"/>
          <w:bCs/>
        </w:rPr>
        <w:t>Pourtant la  loi de Juillet 1998 de lutte contre les exclusions,  a mis en évidence l'importance de "</w:t>
      </w:r>
      <w:r w:rsidRPr="00EA44AC">
        <w:rPr>
          <w:rFonts w:cstheme="minorHAnsi"/>
          <w:b/>
          <w:bCs/>
        </w:rPr>
        <w:t>penser et agir avec les personnes en situation de pauvreté</w:t>
      </w:r>
      <w:r w:rsidRPr="005E4774">
        <w:rPr>
          <w:rFonts w:cstheme="minorHAnsi"/>
          <w:bCs/>
        </w:rPr>
        <w:t xml:space="preserve">" et  de considérer la grande pauvreté comme une violation </w:t>
      </w:r>
      <w:r w:rsidR="00EA44AC">
        <w:rPr>
          <w:rFonts w:cstheme="minorHAnsi"/>
          <w:bCs/>
        </w:rPr>
        <w:t>du droit</w:t>
      </w:r>
    </w:p>
    <w:p w14:paraId="7FB20F31" w14:textId="1330F25F" w:rsidR="00F23683" w:rsidRPr="005E4774" w:rsidRDefault="00EA44AC" w:rsidP="00F23683">
      <w:pPr>
        <w:widowControl w:val="0"/>
        <w:autoSpaceDE w:val="0"/>
        <w:autoSpaceDN w:val="0"/>
        <w:adjustRightInd w:val="0"/>
        <w:spacing w:after="240"/>
        <w:rPr>
          <w:rFonts w:cstheme="minorHAnsi"/>
          <w:bCs/>
        </w:rPr>
      </w:pPr>
      <w:r>
        <w:rPr>
          <w:rFonts w:cstheme="minorHAnsi"/>
          <w:bCs/>
        </w:rPr>
        <w:t>P</w:t>
      </w:r>
      <w:r w:rsidR="00F23683" w:rsidRPr="005E4774">
        <w:rPr>
          <w:rFonts w:cstheme="minorHAnsi"/>
          <w:bCs/>
        </w:rPr>
        <w:t>our bâtir une société juste et durable</w:t>
      </w:r>
      <w:r>
        <w:rPr>
          <w:rFonts w:cstheme="minorHAnsi"/>
          <w:bCs/>
        </w:rPr>
        <w:t>, ceux qui n’ont jamais de se battre</w:t>
      </w:r>
      <w:r w:rsidR="00F23683" w:rsidRPr="005E4774">
        <w:rPr>
          <w:rFonts w:cstheme="minorHAnsi"/>
          <w:bCs/>
        </w:rPr>
        <w:t xml:space="preserve"> </w:t>
      </w:r>
      <w:r>
        <w:rPr>
          <w:rFonts w:cstheme="minorHAnsi"/>
          <w:bCs/>
        </w:rPr>
        <w:t xml:space="preserve">pour faire valoir leurs droits ne peuvent pas se passer </w:t>
      </w:r>
      <w:r w:rsidR="00F23683" w:rsidRPr="005E4774">
        <w:rPr>
          <w:rFonts w:cstheme="minorHAnsi"/>
          <w:bCs/>
        </w:rPr>
        <w:t>de</w:t>
      </w:r>
      <w:r>
        <w:rPr>
          <w:rFonts w:cstheme="minorHAnsi"/>
          <w:bCs/>
        </w:rPr>
        <w:t xml:space="preserve"> ceux qui doivent lutter pour  y </w:t>
      </w:r>
      <w:r w:rsidR="00F23683" w:rsidRPr="005E4774">
        <w:rPr>
          <w:rFonts w:cstheme="minorHAnsi"/>
          <w:bCs/>
        </w:rPr>
        <w:t>accéder</w:t>
      </w:r>
      <w:r>
        <w:rPr>
          <w:rFonts w:cstheme="minorHAnsi"/>
          <w:bCs/>
        </w:rPr>
        <w:t xml:space="preserve">. On ne peut plus se passer de leur </w:t>
      </w:r>
      <w:r w:rsidRPr="005E4774">
        <w:rPr>
          <w:rFonts w:cstheme="minorHAnsi"/>
          <w:bCs/>
        </w:rPr>
        <w:t>expérience ou de l’intelligence</w:t>
      </w:r>
      <w:r>
        <w:rPr>
          <w:rFonts w:cstheme="minorHAnsi"/>
          <w:bCs/>
        </w:rPr>
        <w:t xml:space="preserve"> de tous</w:t>
      </w:r>
      <w:r w:rsidR="00F23683" w:rsidRPr="005E4774">
        <w:rPr>
          <w:rFonts w:cstheme="minorHAnsi"/>
          <w:bCs/>
        </w:rPr>
        <w:t>, en particulier les plus pauvres. </w:t>
      </w:r>
    </w:p>
    <w:p w14:paraId="6CFDD8CA" w14:textId="77777777" w:rsidR="00F23683" w:rsidRPr="005E4774" w:rsidRDefault="00F23683" w:rsidP="00F23683">
      <w:pPr>
        <w:widowControl w:val="0"/>
        <w:autoSpaceDE w:val="0"/>
        <w:autoSpaceDN w:val="0"/>
        <w:adjustRightInd w:val="0"/>
        <w:spacing w:after="240"/>
        <w:rPr>
          <w:rFonts w:cstheme="minorHAnsi"/>
          <w:bCs/>
        </w:rPr>
      </w:pPr>
      <w:r w:rsidRPr="005E4774">
        <w:rPr>
          <w:rFonts w:cstheme="minorHAnsi"/>
          <w:bCs/>
        </w:rPr>
        <w:t> </w:t>
      </w:r>
    </w:p>
    <w:p w14:paraId="0556A97E" w14:textId="0E2484F4" w:rsidR="00F23683" w:rsidRPr="005E4774" w:rsidRDefault="00F23683" w:rsidP="00F23683">
      <w:pPr>
        <w:widowControl w:val="0"/>
        <w:autoSpaceDE w:val="0"/>
        <w:autoSpaceDN w:val="0"/>
        <w:adjustRightInd w:val="0"/>
        <w:spacing w:after="240"/>
        <w:rPr>
          <w:rFonts w:cstheme="minorHAnsi"/>
          <w:bCs/>
        </w:rPr>
      </w:pPr>
      <w:r w:rsidRPr="005E4774">
        <w:rPr>
          <w:rFonts w:cstheme="minorHAnsi"/>
          <w:bCs/>
        </w:rPr>
        <w:t xml:space="preserve"> Notre Mouvement, composé notamment de personnes ayant l’expérience de  la pauvreté, souhaite faire part d’une question et une </w:t>
      </w:r>
      <w:r w:rsidR="00EA44AC">
        <w:rPr>
          <w:rFonts w:cstheme="minorHAnsi"/>
          <w:bCs/>
        </w:rPr>
        <w:t>seule à</w:t>
      </w:r>
      <w:r w:rsidRPr="005E4774">
        <w:rPr>
          <w:rFonts w:cstheme="minorHAnsi"/>
          <w:bCs/>
        </w:rPr>
        <w:t xml:space="preserve"> poser </w:t>
      </w:r>
      <w:r w:rsidR="00EA44AC">
        <w:rPr>
          <w:rFonts w:cstheme="minorHAnsi"/>
          <w:bCs/>
        </w:rPr>
        <w:t xml:space="preserve">à chacun d’entre nous </w:t>
      </w:r>
      <w:r w:rsidRPr="005E4774">
        <w:rPr>
          <w:rFonts w:cstheme="minorHAnsi"/>
          <w:bCs/>
        </w:rPr>
        <w:t>pour c</w:t>
      </w:r>
      <w:r w:rsidR="00EA44AC">
        <w:rPr>
          <w:rFonts w:cstheme="minorHAnsi"/>
          <w:bCs/>
        </w:rPr>
        <w:t>hacune des  recommandations :  </w:t>
      </w:r>
    </w:p>
    <w:p w14:paraId="68B0E9B0" w14:textId="33A5AD3A" w:rsidR="00F23683" w:rsidRPr="005E4774" w:rsidRDefault="00EA44AC" w:rsidP="00F23683">
      <w:pPr>
        <w:widowControl w:val="0"/>
        <w:autoSpaceDE w:val="0"/>
        <w:autoSpaceDN w:val="0"/>
        <w:adjustRightInd w:val="0"/>
        <w:spacing w:after="240"/>
        <w:rPr>
          <w:rFonts w:cstheme="minorHAnsi"/>
          <w:bCs/>
        </w:rPr>
      </w:pPr>
      <w:r>
        <w:rPr>
          <w:rFonts w:cstheme="minorHAnsi"/>
          <w:bCs/>
        </w:rPr>
        <w:t>« Ce que nous proposons va-t-il combler d</w:t>
      </w:r>
      <w:r w:rsidR="00B818C1">
        <w:rPr>
          <w:rFonts w:cstheme="minorHAnsi"/>
          <w:bCs/>
        </w:rPr>
        <w:t>es manques, des besoins, ou va-t-il</w:t>
      </w:r>
      <w:r>
        <w:rPr>
          <w:rFonts w:cstheme="minorHAnsi"/>
          <w:bCs/>
        </w:rPr>
        <w:t xml:space="preserve"> permettre </w:t>
      </w:r>
      <w:r w:rsidR="00F23683" w:rsidRPr="005E4774">
        <w:rPr>
          <w:rFonts w:cstheme="minorHAnsi"/>
          <w:bCs/>
        </w:rPr>
        <w:t xml:space="preserve">aux personnes </w:t>
      </w:r>
      <w:r w:rsidR="00B818C1">
        <w:rPr>
          <w:rFonts w:cstheme="minorHAnsi"/>
          <w:bCs/>
        </w:rPr>
        <w:t>et à leurs enfants</w:t>
      </w:r>
      <w:r w:rsidR="00F23683" w:rsidRPr="005E4774">
        <w:rPr>
          <w:rFonts w:cstheme="minorHAnsi"/>
          <w:bCs/>
        </w:rPr>
        <w:t xml:space="preserve"> d’accéder  par elles-m</w:t>
      </w:r>
      <w:r w:rsidR="00B818C1">
        <w:rPr>
          <w:rFonts w:cstheme="minorHAnsi"/>
          <w:bCs/>
        </w:rPr>
        <w:t>êmes  aux mêmes droits que  tous</w:t>
      </w:r>
      <w:r w:rsidR="00F23683" w:rsidRPr="005E4774">
        <w:rPr>
          <w:rFonts w:cstheme="minorHAnsi"/>
          <w:bCs/>
        </w:rPr>
        <w:t>, sans discriminations, en garantissant une vie digne. »</w:t>
      </w:r>
    </w:p>
    <w:p w14:paraId="6601F780" w14:textId="77777777" w:rsidR="00F23683" w:rsidRPr="005E4774" w:rsidRDefault="00F23683" w:rsidP="00F23683">
      <w:pPr>
        <w:widowControl w:val="0"/>
        <w:autoSpaceDE w:val="0"/>
        <w:autoSpaceDN w:val="0"/>
        <w:adjustRightInd w:val="0"/>
        <w:spacing w:after="240"/>
        <w:rPr>
          <w:rFonts w:cstheme="minorHAnsi"/>
          <w:bCs/>
        </w:rPr>
      </w:pPr>
      <w:r w:rsidRPr="005E4774">
        <w:rPr>
          <w:rFonts w:cstheme="minorHAnsi"/>
          <w:bCs/>
        </w:rPr>
        <w:t> </w:t>
      </w:r>
    </w:p>
    <w:p w14:paraId="7480DF49" w14:textId="5703B605" w:rsidR="00F23683" w:rsidRPr="005E4774" w:rsidRDefault="00FA4819" w:rsidP="00F23683">
      <w:pPr>
        <w:widowControl w:val="0"/>
        <w:autoSpaceDE w:val="0"/>
        <w:autoSpaceDN w:val="0"/>
        <w:adjustRightInd w:val="0"/>
        <w:spacing w:after="240"/>
        <w:rPr>
          <w:rFonts w:cstheme="minorHAnsi"/>
          <w:bCs/>
        </w:rPr>
      </w:pPr>
      <w:r>
        <w:rPr>
          <w:rFonts w:cstheme="minorHAnsi"/>
          <w:bCs/>
        </w:rPr>
        <w:t> </w:t>
      </w:r>
      <w:r w:rsidR="00F23683" w:rsidRPr="005E4774">
        <w:rPr>
          <w:rFonts w:cstheme="minorHAnsi"/>
          <w:bCs/>
        </w:rPr>
        <w:t xml:space="preserve"> Si l’état se contente  de combler des besoins, nous allons continuer à empiler des dispositifs, </w:t>
      </w:r>
      <w:r w:rsidR="00B818C1">
        <w:rPr>
          <w:rFonts w:cstheme="minorHAnsi"/>
          <w:bCs/>
        </w:rPr>
        <w:t xml:space="preserve">« un vrai mille feuille » comme nous le connaissons  déjà et </w:t>
      </w:r>
      <w:r w:rsidR="00F23683" w:rsidRPr="005E4774">
        <w:rPr>
          <w:rFonts w:cstheme="minorHAnsi"/>
          <w:bCs/>
        </w:rPr>
        <w:t>nous ne sortirons pas de l’assistance, avec son</w:t>
      </w:r>
      <w:r w:rsidR="00B818C1">
        <w:rPr>
          <w:rFonts w:cstheme="minorHAnsi"/>
          <w:bCs/>
        </w:rPr>
        <w:t xml:space="preserve"> lot de honte et d’humiliation</w:t>
      </w:r>
      <w:r w:rsidR="00F23683" w:rsidRPr="005E4774">
        <w:rPr>
          <w:rFonts w:cstheme="minorHAnsi"/>
          <w:bCs/>
        </w:rPr>
        <w:t>. </w:t>
      </w:r>
    </w:p>
    <w:p w14:paraId="0F02E20B" w14:textId="77777777" w:rsidR="00F23683" w:rsidRPr="005E4774" w:rsidRDefault="00F23683" w:rsidP="00F23683">
      <w:pPr>
        <w:widowControl w:val="0"/>
        <w:autoSpaceDE w:val="0"/>
        <w:autoSpaceDN w:val="0"/>
        <w:adjustRightInd w:val="0"/>
        <w:spacing w:after="240"/>
        <w:rPr>
          <w:rFonts w:cstheme="minorHAnsi"/>
          <w:bCs/>
        </w:rPr>
      </w:pPr>
    </w:p>
    <w:p w14:paraId="7DC0D5BC" w14:textId="113C37D7" w:rsidR="005E4774" w:rsidRPr="00B818C1" w:rsidRDefault="00F23683" w:rsidP="001939B9">
      <w:pPr>
        <w:widowControl w:val="0"/>
        <w:autoSpaceDE w:val="0"/>
        <w:autoSpaceDN w:val="0"/>
        <w:adjustRightInd w:val="0"/>
        <w:spacing w:after="240"/>
        <w:rPr>
          <w:rFonts w:cstheme="minorHAnsi"/>
          <w:bCs/>
          <w:i/>
        </w:rPr>
      </w:pPr>
      <w:r w:rsidRPr="005E4774">
        <w:rPr>
          <w:rFonts w:cstheme="minorHAnsi"/>
          <w:bCs/>
        </w:rPr>
        <w:t xml:space="preserve">Pour vous parler ce matin nous sommes plusieurs, professionnels de </w:t>
      </w:r>
      <w:r w:rsidR="005E4774" w:rsidRPr="005E4774">
        <w:rPr>
          <w:rFonts w:cstheme="minorHAnsi"/>
          <w:bCs/>
        </w:rPr>
        <w:t>santé,</w:t>
      </w:r>
      <w:r w:rsidRPr="005E4774">
        <w:rPr>
          <w:rFonts w:cstheme="minorHAnsi"/>
          <w:bCs/>
        </w:rPr>
        <w:t xml:space="preserve"> personnes vivant la grande pauvreté et c’est ensemble que nous voulons partager nos expériences et nos propositions élaborées en croisant nos analyses et nos </w:t>
      </w:r>
      <w:r w:rsidR="00246306" w:rsidRPr="005E4774">
        <w:rPr>
          <w:rFonts w:cstheme="minorHAnsi"/>
          <w:bCs/>
        </w:rPr>
        <w:t>différences</w:t>
      </w:r>
      <w:r w:rsidR="005E4774">
        <w:rPr>
          <w:rFonts w:cstheme="minorHAnsi"/>
          <w:bCs/>
        </w:rPr>
        <w:t>. Nous allons vous parler d’un</w:t>
      </w:r>
      <w:r w:rsidR="0074008A" w:rsidRPr="005E4774">
        <w:rPr>
          <w:rFonts w:cstheme="minorHAnsi"/>
          <w:bCs/>
          <w:i/>
        </w:rPr>
        <w:t xml:space="preserve"> enfant </w:t>
      </w:r>
      <w:r w:rsidR="005E4774">
        <w:rPr>
          <w:rFonts w:cstheme="minorHAnsi"/>
          <w:bCs/>
          <w:i/>
        </w:rPr>
        <w:t xml:space="preserve"> qui </w:t>
      </w:r>
      <w:r w:rsidR="0074008A" w:rsidRPr="005E4774">
        <w:rPr>
          <w:rFonts w:cstheme="minorHAnsi"/>
          <w:bCs/>
          <w:i/>
        </w:rPr>
        <w:t xml:space="preserve">nait dans la pauvreté, c’est Victorine, la </w:t>
      </w:r>
      <w:r w:rsidR="00382F3F" w:rsidRPr="005E4774">
        <w:rPr>
          <w:rFonts w:cstheme="minorHAnsi"/>
          <w:bCs/>
          <w:i/>
        </w:rPr>
        <w:t xml:space="preserve">question que nous traitons ici </w:t>
      </w:r>
      <w:r w:rsidR="0074008A" w:rsidRPr="005E4774">
        <w:rPr>
          <w:rFonts w:cstheme="minorHAnsi"/>
          <w:bCs/>
          <w:i/>
        </w:rPr>
        <w:t>est : comment faire pour que Victorine</w:t>
      </w:r>
      <w:r w:rsidR="0014619A" w:rsidRPr="005E4774">
        <w:rPr>
          <w:rFonts w:cstheme="minorHAnsi"/>
          <w:bCs/>
          <w:i/>
        </w:rPr>
        <w:t xml:space="preserve"> ne soit pas plus tard une femme </w:t>
      </w:r>
      <w:r w:rsidR="0074008A" w:rsidRPr="005E4774">
        <w:rPr>
          <w:rFonts w:cstheme="minorHAnsi"/>
          <w:bCs/>
          <w:i/>
        </w:rPr>
        <w:t>pauvre</w:t>
      </w:r>
      <w:r w:rsidR="0014619A" w:rsidRPr="005E4774">
        <w:rPr>
          <w:rFonts w:cstheme="minorHAnsi"/>
          <w:bCs/>
          <w:i/>
        </w:rPr>
        <w:t xml:space="preserve">, comment rompre le cercle vicieux de la pauvreté </w:t>
      </w:r>
    </w:p>
    <w:p w14:paraId="1DDD1976" w14:textId="3D97478D" w:rsidR="0074008A" w:rsidRPr="005E4774" w:rsidRDefault="0074008A" w:rsidP="001939B9">
      <w:pPr>
        <w:widowControl w:val="0"/>
        <w:autoSpaceDE w:val="0"/>
        <w:autoSpaceDN w:val="0"/>
        <w:adjustRightInd w:val="0"/>
        <w:spacing w:after="240"/>
        <w:rPr>
          <w:rFonts w:cstheme="minorHAnsi"/>
          <w:b/>
          <w:bCs/>
          <w:i/>
        </w:rPr>
      </w:pPr>
      <w:r w:rsidRPr="005E4774">
        <w:rPr>
          <w:rFonts w:cstheme="minorHAnsi"/>
          <w:b/>
          <w:bCs/>
          <w:i/>
        </w:rPr>
        <w:t> </w:t>
      </w:r>
      <w:r w:rsidR="0014619A" w:rsidRPr="005E4774">
        <w:rPr>
          <w:rFonts w:cstheme="minorHAnsi"/>
          <w:b/>
          <w:bCs/>
          <w:i/>
        </w:rPr>
        <w:t>La première question qu</w:t>
      </w:r>
      <w:r w:rsidR="00B818C1">
        <w:rPr>
          <w:rFonts w:cstheme="minorHAnsi"/>
          <w:b/>
          <w:bCs/>
          <w:i/>
        </w:rPr>
        <w:t xml:space="preserve">e nous voulons aborder est celle de la </w:t>
      </w:r>
      <w:r w:rsidRPr="005E4774">
        <w:rPr>
          <w:rFonts w:cstheme="minorHAnsi"/>
          <w:b/>
          <w:bCs/>
          <w:i/>
        </w:rPr>
        <w:t xml:space="preserve"> parentalité</w:t>
      </w:r>
      <w:r w:rsidR="00B818C1">
        <w:rPr>
          <w:rFonts w:cstheme="minorHAnsi"/>
          <w:b/>
          <w:bCs/>
          <w:i/>
        </w:rPr>
        <w:t> : qu’est ce que ça veut dire</w:t>
      </w:r>
      <w:r w:rsidRPr="005E4774">
        <w:rPr>
          <w:rFonts w:cstheme="minorHAnsi"/>
          <w:b/>
          <w:bCs/>
          <w:i/>
        </w:rPr>
        <w:t xml:space="preserve"> pour ceux qui l’ont mis au monde</w:t>
      </w:r>
      <w:r w:rsidR="001026CA" w:rsidRPr="005E4774">
        <w:rPr>
          <w:rFonts w:cstheme="minorHAnsi"/>
          <w:b/>
          <w:bCs/>
          <w:i/>
        </w:rPr>
        <w:t> ?</w:t>
      </w:r>
    </w:p>
    <w:p w14:paraId="46268C19" w14:textId="16DAE81B" w:rsidR="0074008A" w:rsidRPr="005E4774" w:rsidRDefault="0074008A" w:rsidP="0074008A">
      <w:pPr>
        <w:rPr>
          <w:rFonts w:cstheme="minorHAnsi"/>
        </w:rPr>
      </w:pPr>
      <w:r w:rsidRPr="005E4774">
        <w:rPr>
          <w:rFonts w:cstheme="minorHAnsi"/>
        </w:rPr>
        <w:t xml:space="preserve">Etre parents dans la misère </w:t>
      </w:r>
      <w:r w:rsidR="005E4774">
        <w:rPr>
          <w:rFonts w:cstheme="minorHAnsi"/>
        </w:rPr>
        <w:t xml:space="preserve">nous met </w:t>
      </w:r>
      <w:r w:rsidRPr="005E4774">
        <w:rPr>
          <w:rFonts w:cstheme="minorHAnsi"/>
        </w:rPr>
        <w:t>devant</w:t>
      </w:r>
      <w:r w:rsidR="003C334F" w:rsidRPr="005E4774">
        <w:rPr>
          <w:rFonts w:cstheme="minorHAnsi"/>
        </w:rPr>
        <w:t xml:space="preserve"> </w:t>
      </w:r>
      <w:r w:rsidR="005E4774">
        <w:rPr>
          <w:rFonts w:cstheme="minorHAnsi"/>
        </w:rPr>
        <w:t xml:space="preserve">trois </w:t>
      </w:r>
      <w:r w:rsidR="00571B66" w:rsidRPr="005E4774">
        <w:rPr>
          <w:rFonts w:cstheme="minorHAnsi"/>
        </w:rPr>
        <w:t>défi</w:t>
      </w:r>
      <w:r w:rsidR="005E4774">
        <w:rPr>
          <w:rFonts w:cstheme="minorHAnsi"/>
        </w:rPr>
        <w:t xml:space="preserve">s : </w:t>
      </w:r>
      <w:r w:rsidR="00B818C1" w:rsidRPr="00B818C1">
        <w:rPr>
          <w:rFonts w:cstheme="minorHAnsi"/>
          <w:b/>
        </w:rPr>
        <w:t>ETRE, PROTEGER, EDUQUER</w:t>
      </w:r>
    </w:p>
    <w:p w14:paraId="4FD978D1" w14:textId="6BFECDD9" w:rsidR="0074008A" w:rsidRPr="005E4774" w:rsidRDefault="0074008A" w:rsidP="0074008A">
      <w:pPr>
        <w:pStyle w:val="Paragraphedeliste"/>
        <w:numPr>
          <w:ilvl w:val="0"/>
          <w:numId w:val="4"/>
        </w:numPr>
        <w:rPr>
          <w:rFonts w:cstheme="minorHAnsi"/>
        </w:rPr>
      </w:pPr>
      <w:r w:rsidRPr="005E4774">
        <w:rPr>
          <w:rFonts w:cstheme="minorHAnsi"/>
        </w:rPr>
        <w:lastRenderedPageBreak/>
        <w:t>« </w:t>
      </w:r>
      <w:r w:rsidR="00B228EA" w:rsidRPr="00E711B4">
        <w:rPr>
          <w:rFonts w:cstheme="minorHAnsi"/>
          <w:b/>
        </w:rPr>
        <w:t>Etre  pour son enfan</w:t>
      </w:r>
      <w:r w:rsidR="00B228EA" w:rsidRPr="005E4774">
        <w:rPr>
          <w:rFonts w:cstheme="minorHAnsi"/>
        </w:rPr>
        <w:t xml:space="preserve">t » c’est exister » en tant qu’individu avec une vraie identité sociale </w:t>
      </w:r>
      <w:r w:rsidR="005E4774">
        <w:rPr>
          <w:rFonts w:cstheme="minorHAnsi"/>
        </w:rPr>
        <w:t>et souvent on nous la refuse</w:t>
      </w:r>
    </w:p>
    <w:p w14:paraId="64FCCCAE" w14:textId="59A18F05" w:rsidR="0074008A" w:rsidRPr="005E4774" w:rsidRDefault="0074008A" w:rsidP="0074008A">
      <w:pPr>
        <w:pStyle w:val="Paragraphedeliste"/>
        <w:numPr>
          <w:ilvl w:val="0"/>
          <w:numId w:val="4"/>
        </w:numPr>
        <w:rPr>
          <w:rFonts w:cstheme="minorHAnsi"/>
        </w:rPr>
      </w:pPr>
      <w:r w:rsidRPr="005E4774">
        <w:rPr>
          <w:rFonts w:cstheme="minorHAnsi"/>
        </w:rPr>
        <w:t>« </w:t>
      </w:r>
      <w:r w:rsidRPr="00E711B4">
        <w:rPr>
          <w:rFonts w:cstheme="minorHAnsi"/>
          <w:b/>
        </w:rPr>
        <w:t>Protéger </w:t>
      </w:r>
      <w:r w:rsidR="00B228EA" w:rsidRPr="00E711B4">
        <w:rPr>
          <w:rFonts w:cstheme="minorHAnsi"/>
          <w:b/>
        </w:rPr>
        <w:t>son enfant</w:t>
      </w:r>
      <w:r w:rsidR="00B228EA" w:rsidRPr="005E4774">
        <w:rPr>
          <w:rFonts w:cstheme="minorHAnsi"/>
        </w:rPr>
        <w:t xml:space="preserve"> </w:t>
      </w:r>
      <w:r w:rsidRPr="005E4774">
        <w:rPr>
          <w:rFonts w:cstheme="minorHAnsi"/>
        </w:rPr>
        <w:t xml:space="preserve">», </w:t>
      </w:r>
      <w:r w:rsidR="005E4774">
        <w:rPr>
          <w:rFonts w:cstheme="minorHAnsi"/>
          <w:i/>
        </w:rPr>
        <w:t xml:space="preserve"> c’est lui donner </w:t>
      </w:r>
      <w:r w:rsidRPr="005E4774">
        <w:rPr>
          <w:rFonts w:cstheme="minorHAnsi"/>
          <w:i/>
        </w:rPr>
        <w:t>les sécurités de la vie (logement nourriture, environnement) alors</w:t>
      </w:r>
      <w:r w:rsidR="005E4774">
        <w:rPr>
          <w:rFonts w:cstheme="minorHAnsi"/>
          <w:i/>
        </w:rPr>
        <w:t xml:space="preserve"> qu’on les a pas</w:t>
      </w:r>
      <w:r w:rsidRPr="005E4774">
        <w:rPr>
          <w:rFonts w:cstheme="minorHAnsi"/>
        </w:rPr>
        <w:t xml:space="preserve">, </w:t>
      </w:r>
    </w:p>
    <w:p w14:paraId="5145187C" w14:textId="54F808A3" w:rsidR="0074008A" w:rsidRPr="005E4774" w:rsidRDefault="0074008A" w:rsidP="0074008A">
      <w:pPr>
        <w:pStyle w:val="Paragraphedeliste"/>
        <w:numPr>
          <w:ilvl w:val="0"/>
          <w:numId w:val="4"/>
        </w:numPr>
        <w:rPr>
          <w:rFonts w:cstheme="minorHAnsi"/>
          <w:i/>
        </w:rPr>
      </w:pPr>
      <w:r w:rsidRPr="005E4774">
        <w:rPr>
          <w:rFonts w:cstheme="minorHAnsi"/>
        </w:rPr>
        <w:t>« </w:t>
      </w:r>
      <w:r w:rsidRPr="00E711B4">
        <w:rPr>
          <w:rFonts w:cstheme="minorHAnsi"/>
          <w:b/>
        </w:rPr>
        <w:t>Eduquer</w:t>
      </w:r>
      <w:r w:rsidR="00B228EA" w:rsidRPr="00E711B4">
        <w:rPr>
          <w:rFonts w:cstheme="minorHAnsi"/>
          <w:b/>
        </w:rPr>
        <w:t xml:space="preserve"> son petit</w:t>
      </w:r>
      <w:r w:rsidRPr="00E711B4">
        <w:rPr>
          <w:rFonts w:cstheme="minorHAnsi"/>
          <w:b/>
        </w:rPr>
        <w:t> </w:t>
      </w:r>
      <w:r w:rsidRPr="005E4774">
        <w:rPr>
          <w:rFonts w:cstheme="minorHAnsi"/>
        </w:rPr>
        <w:t xml:space="preserve">», </w:t>
      </w:r>
      <w:r w:rsidR="005E4774">
        <w:rPr>
          <w:rFonts w:cstheme="minorHAnsi"/>
          <w:i/>
        </w:rPr>
        <w:t xml:space="preserve">c’est ouvrir </w:t>
      </w:r>
      <w:r w:rsidRPr="005E4774">
        <w:rPr>
          <w:rFonts w:cstheme="minorHAnsi"/>
          <w:i/>
        </w:rPr>
        <w:t xml:space="preserve">l’horizon </w:t>
      </w:r>
      <w:r w:rsidR="005E4774">
        <w:rPr>
          <w:rFonts w:cstheme="minorHAnsi"/>
          <w:i/>
        </w:rPr>
        <w:t xml:space="preserve">…. géographique, culturel, </w:t>
      </w:r>
      <w:r w:rsidRPr="005E4774">
        <w:rPr>
          <w:rFonts w:cstheme="minorHAnsi"/>
          <w:i/>
        </w:rPr>
        <w:t xml:space="preserve">temporel de l’enfant alors qu’une des caractéristiques de la misère est de ne pas pouvoir se projeter au-delà de son habitat ghettoïsé, au-delà du temps présent vers un futur meilleur et </w:t>
      </w:r>
      <w:r w:rsidR="0014619A" w:rsidRPr="005E4774">
        <w:rPr>
          <w:rFonts w:cstheme="minorHAnsi"/>
          <w:i/>
        </w:rPr>
        <w:t>au-delà</w:t>
      </w:r>
      <w:r w:rsidRPr="005E4774">
        <w:rPr>
          <w:rFonts w:cstheme="minorHAnsi"/>
          <w:i/>
        </w:rPr>
        <w:t xml:space="preserve"> de son environnement vers la culture et les connaissances essentielles au développement</w:t>
      </w:r>
    </w:p>
    <w:p w14:paraId="1C2CF479" w14:textId="77777777" w:rsidR="00E23DB5" w:rsidRPr="005E4774" w:rsidRDefault="00E23DB5" w:rsidP="0074008A">
      <w:pPr>
        <w:jc w:val="both"/>
        <w:rPr>
          <w:rFonts w:cstheme="minorHAnsi"/>
          <w:i/>
        </w:rPr>
      </w:pPr>
    </w:p>
    <w:p w14:paraId="62C92EC0" w14:textId="2122EE46" w:rsidR="0074008A" w:rsidRPr="005E4774" w:rsidRDefault="0074008A" w:rsidP="0074008A">
      <w:pPr>
        <w:jc w:val="both"/>
        <w:rPr>
          <w:rFonts w:cstheme="minorHAnsi"/>
        </w:rPr>
      </w:pPr>
      <w:r w:rsidRPr="005E4774">
        <w:rPr>
          <w:rFonts w:cstheme="minorHAnsi"/>
          <w:i/>
        </w:rPr>
        <w:t xml:space="preserve"> </w:t>
      </w:r>
      <w:r w:rsidR="005E4774">
        <w:rPr>
          <w:rFonts w:cstheme="minorHAnsi"/>
        </w:rPr>
        <w:t xml:space="preserve">L’attitude de </w:t>
      </w:r>
      <w:r w:rsidR="00647358">
        <w:rPr>
          <w:rFonts w:cstheme="minorHAnsi"/>
        </w:rPr>
        <w:t xml:space="preserve">la </w:t>
      </w:r>
      <w:r w:rsidR="00647358" w:rsidRPr="005E4774">
        <w:rPr>
          <w:rFonts w:cstheme="minorHAnsi"/>
        </w:rPr>
        <w:t>société face à</w:t>
      </w:r>
      <w:r w:rsidR="00647358">
        <w:rPr>
          <w:rFonts w:cstheme="minorHAnsi"/>
        </w:rPr>
        <w:t xml:space="preserve"> ces défis incontournables fait</w:t>
      </w:r>
      <w:r w:rsidR="00E23DB5" w:rsidRPr="005E4774">
        <w:rPr>
          <w:rFonts w:cstheme="minorHAnsi"/>
        </w:rPr>
        <w:t xml:space="preserve"> parfois penser qu’</w:t>
      </w:r>
      <w:r w:rsidRPr="005E4774">
        <w:rPr>
          <w:rFonts w:cstheme="minorHAnsi"/>
        </w:rPr>
        <w:t xml:space="preserve">à la limite, cet enfant des milieux </w:t>
      </w:r>
      <w:r w:rsidR="00647358" w:rsidRPr="005E4774">
        <w:rPr>
          <w:rFonts w:cstheme="minorHAnsi"/>
        </w:rPr>
        <w:t>pauvres,</w:t>
      </w:r>
      <w:r w:rsidR="005E4774">
        <w:rPr>
          <w:rFonts w:cstheme="minorHAnsi"/>
        </w:rPr>
        <w:t xml:space="preserve"> il </w:t>
      </w:r>
      <w:r w:rsidR="00647358">
        <w:rPr>
          <w:rFonts w:cstheme="minorHAnsi"/>
        </w:rPr>
        <w:t>ne devrait pas être.  E</w:t>
      </w:r>
      <w:r w:rsidRPr="005E4774">
        <w:rPr>
          <w:rFonts w:cstheme="minorHAnsi"/>
        </w:rPr>
        <w:t xml:space="preserve">t </w:t>
      </w:r>
      <w:r w:rsidR="005E4774">
        <w:rPr>
          <w:rFonts w:cstheme="minorHAnsi"/>
        </w:rPr>
        <w:t xml:space="preserve">vous savez </w:t>
      </w:r>
      <w:r w:rsidRPr="005E4774">
        <w:rPr>
          <w:rFonts w:cstheme="minorHAnsi"/>
        </w:rPr>
        <w:t>c’est à pei</w:t>
      </w:r>
      <w:r w:rsidR="00647358">
        <w:rPr>
          <w:rFonts w:cstheme="minorHAnsi"/>
        </w:rPr>
        <w:t xml:space="preserve">ne si la mère peut se défendre </w:t>
      </w:r>
      <w:r w:rsidR="00061791">
        <w:rPr>
          <w:rFonts w:cstheme="minorHAnsi"/>
        </w:rPr>
        <w:t>des critiques qui vont</w:t>
      </w:r>
      <w:r w:rsidRPr="005E4774">
        <w:rPr>
          <w:rFonts w:cstheme="minorHAnsi"/>
        </w:rPr>
        <w:t xml:space="preserve"> lui </w:t>
      </w:r>
      <w:r w:rsidR="00061791">
        <w:rPr>
          <w:rFonts w:cstheme="minorHAnsi"/>
        </w:rPr>
        <w:t>déconseiller la grossesse, ou</w:t>
      </w:r>
      <w:r w:rsidR="00647358">
        <w:rPr>
          <w:rFonts w:cstheme="minorHAnsi"/>
        </w:rPr>
        <w:t xml:space="preserve"> bien </w:t>
      </w:r>
      <w:r w:rsidR="005E4774">
        <w:rPr>
          <w:rFonts w:cstheme="minorHAnsi"/>
        </w:rPr>
        <w:t xml:space="preserve">la contraindre à </w:t>
      </w:r>
      <w:r w:rsidRPr="005E4774">
        <w:rPr>
          <w:rFonts w:cstheme="minorHAnsi"/>
        </w:rPr>
        <w:t xml:space="preserve">y renoncer </w:t>
      </w:r>
      <w:r w:rsidR="005E4774">
        <w:rPr>
          <w:rFonts w:cstheme="minorHAnsi"/>
        </w:rPr>
        <w:t xml:space="preserve"> à cause du  manque le</w:t>
      </w:r>
      <w:r w:rsidRPr="005E4774">
        <w:rPr>
          <w:rFonts w:cstheme="minorHAnsi"/>
        </w:rPr>
        <w:t xml:space="preserve"> logement, de son surpeuplement, de l’absence du père, du chômage. </w:t>
      </w:r>
    </w:p>
    <w:p w14:paraId="5B13768E" w14:textId="541BC9F9" w:rsidR="0074008A" w:rsidRDefault="00E23DB5" w:rsidP="00647358">
      <w:pPr>
        <w:pStyle w:val="Citationintense"/>
      </w:pPr>
      <w:r w:rsidRPr="005E4774">
        <w:t xml:space="preserve">Joseph Wresinski disait </w:t>
      </w:r>
      <w:r w:rsidR="00E25427" w:rsidRPr="005E4774">
        <w:t>« </w:t>
      </w:r>
      <w:r w:rsidR="0074008A" w:rsidRPr="005E4774">
        <w:t>L’enfant a-t-il droit « </w:t>
      </w:r>
      <w:r w:rsidR="0074008A" w:rsidRPr="00061791">
        <w:rPr>
          <w:b/>
        </w:rPr>
        <w:t>au bien être </w:t>
      </w:r>
      <w:r w:rsidR="0074008A" w:rsidRPr="005E4774">
        <w:t xml:space="preserve">» parce qu’il existe ou </w:t>
      </w:r>
      <w:r w:rsidR="005E4774">
        <w:t xml:space="preserve">bien </w:t>
      </w:r>
      <w:r w:rsidR="0074008A" w:rsidRPr="005E4774">
        <w:t xml:space="preserve">l’enfant a-t-il droit à l’existence dans la mesure où les conditions sont réunies pour </w:t>
      </w:r>
      <w:r w:rsidR="0074008A" w:rsidRPr="00061791">
        <w:rPr>
          <w:b/>
        </w:rPr>
        <w:t>son bien-être </w:t>
      </w:r>
      <w:r w:rsidR="0074008A" w:rsidRPr="005E4774">
        <w:t>?</w:t>
      </w:r>
      <w:r w:rsidR="00E25427" w:rsidRPr="005E4774">
        <w:t xml:space="preserve"> » </w:t>
      </w:r>
      <w:r w:rsidRPr="005E4774">
        <w:t xml:space="preserve"> </w:t>
      </w:r>
    </w:p>
    <w:p w14:paraId="4920276E" w14:textId="77777777" w:rsidR="00647358" w:rsidRPr="00647358" w:rsidRDefault="00647358" w:rsidP="00647358"/>
    <w:p w14:paraId="63AEFAEE" w14:textId="1D5E9674" w:rsidR="00E23DB5" w:rsidRPr="005E4774" w:rsidRDefault="0074008A" w:rsidP="00E23DB5">
      <w:pPr>
        <w:pStyle w:val="Citationintense"/>
        <w:rPr>
          <w:rFonts w:asciiTheme="minorHAnsi" w:hAnsiTheme="minorHAnsi" w:cstheme="minorHAnsi"/>
        </w:rPr>
      </w:pPr>
      <w:r w:rsidRPr="005E4774">
        <w:rPr>
          <w:rFonts w:asciiTheme="minorHAnsi" w:hAnsiTheme="minorHAnsi" w:cstheme="minorHAnsi"/>
        </w:rPr>
        <w:tab/>
        <w:t xml:space="preserve">« La pauvreté, </w:t>
      </w:r>
      <w:r w:rsidR="00647358" w:rsidRPr="005E4774">
        <w:rPr>
          <w:rFonts w:asciiTheme="minorHAnsi" w:hAnsiTheme="minorHAnsi" w:cstheme="minorHAnsi"/>
        </w:rPr>
        <w:t>(vous</w:t>
      </w:r>
      <w:r w:rsidR="00E23DB5" w:rsidRPr="005E4774">
        <w:rPr>
          <w:rFonts w:asciiTheme="minorHAnsi" w:hAnsiTheme="minorHAnsi" w:cstheme="minorHAnsi"/>
        </w:rPr>
        <w:t xml:space="preserve"> savez) </w:t>
      </w:r>
      <w:r w:rsidRPr="005E4774">
        <w:rPr>
          <w:rFonts w:asciiTheme="minorHAnsi" w:hAnsiTheme="minorHAnsi" w:cstheme="minorHAnsi"/>
        </w:rPr>
        <w:t>ça démarre dans le ventre : t’es angoissée, tu te fais du souci pour ton logement, pour qu’on te prenne pas tes autres enfants, pour manger. C’est le gosse dans</w:t>
      </w:r>
      <w:r w:rsidR="00061791">
        <w:rPr>
          <w:rFonts w:asciiTheme="minorHAnsi" w:hAnsiTheme="minorHAnsi" w:cstheme="minorHAnsi"/>
        </w:rPr>
        <w:t xml:space="preserve"> ton ventre qui le ressent, </w:t>
      </w:r>
      <w:r w:rsidRPr="005E4774">
        <w:rPr>
          <w:rFonts w:asciiTheme="minorHAnsi" w:hAnsiTheme="minorHAnsi" w:cstheme="minorHAnsi"/>
        </w:rPr>
        <w:t xml:space="preserve">… Toi, tu souffres et l’enfant souffre. Après, ça dépend de ce que les familles vivent : les échecs, les insultes, les gosses, ils encaissent et alors, très tôt, on leur fait voir des psychologues etc. Nos gosses, ils n’ont pas les mêmes chances dans la vie». </w:t>
      </w:r>
    </w:p>
    <w:p w14:paraId="6BDB5A4D" w14:textId="77777777" w:rsidR="00E23DB5" w:rsidRPr="005E4774" w:rsidRDefault="00E23DB5" w:rsidP="00E23DB5">
      <w:pPr>
        <w:pStyle w:val="Citationintense"/>
        <w:rPr>
          <w:rFonts w:asciiTheme="minorHAnsi" w:hAnsiTheme="minorHAnsi" w:cstheme="minorHAnsi"/>
          <w:i w:val="0"/>
          <w:noProof/>
        </w:rPr>
      </w:pPr>
    </w:p>
    <w:p w14:paraId="365E5EAF" w14:textId="38D3B458" w:rsidR="00F929D8" w:rsidRPr="00D53981" w:rsidRDefault="00D53981" w:rsidP="00F929D8">
      <w:pPr>
        <w:rPr>
          <w:rFonts w:cstheme="minorHAnsi"/>
          <w:b/>
        </w:rPr>
      </w:pPr>
      <w:r w:rsidRPr="00D53981">
        <w:rPr>
          <w:rFonts w:cstheme="minorHAnsi"/>
          <w:b/>
        </w:rPr>
        <w:t xml:space="preserve">Alors nous vous confions quatre propositions </w:t>
      </w:r>
    </w:p>
    <w:p w14:paraId="1D938873" w14:textId="77777777" w:rsidR="0035178F" w:rsidRPr="005E4774" w:rsidRDefault="0035178F" w:rsidP="0035178F">
      <w:pPr>
        <w:rPr>
          <w:rFonts w:cstheme="minorHAnsi"/>
        </w:rPr>
      </w:pPr>
    </w:p>
    <w:p w14:paraId="1C7A5C94" w14:textId="05A6F307" w:rsidR="00082475" w:rsidRPr="005E4774" w:rsidRDefault="00061791" w:rsidP="0035178F">
      <w:pPr>
        <w:pStyle w:val="Paragraphedeliste"/>
        <w:numPr>
          <w:ilvl w:val="0"/>
          <w:numId w:val="5"/>
        </w:numPr>
        <w:rPr>
          <w:rFonts w:cstheme="minorHAnsi"/>
        </w:rPr>
      </w:pPr>
      <w:r>
        <w:rPr>
          <w:rFonts w:cstheme="minorHAnsi"/>
          <w:noProof/>
        </w:rPr>
        <w:t>Quand</w:t>
      </w:r>
      <w:r w:rsidR="00F929D8" w:rsidRPr="005E4774">
        <w:rPr>
          <w:rFonts w:cstheme="minorHAnsi"/>
          <w:noProof/>
        </w:rPr>
        <w:t xml:space="preserve"> </w:t>
      </w:r>
      <w:r w:rsidR="0035178F" w:rsidRPr="005E4774">
        <w:rPr>
          <w:rFonts w:cstheme="minorHAnsi"/>
          <w:noProof/>
        </w:rPr>
        <w:t xml:space="preserve">vous </w:t>
      </w:r>
      <w:r w:rsidR="00F929D8" w:rsidRPr="005E4774">
        <w:rPr>
          <w:rFonts w:cstheme="minorHAnsi"/>
          <w:noProof/>
        </w:rPr>
        <w:t xml:space="preserve">développez des actions pour </w:t>
      </w:r>
      <w:r w:rsidR="0035178F" w:rsidRPr="005E4774">
        <w:rPr>
          <w:rFonts w:cstheme="minorHAnsi"/>
          <w:noProof/>
        </w:rPr>
        <w:t xml:space="preserve"> les parents de Victorine</w:t>
      </w:r>
      <w:r w:rsidR="00647358">
        <w:rPr>
          <w:rFonts w:cstheme="minorHAnsi"/>
          <w:noProof/>
        </w:rPr>
        <w:t>, qu’</w:t>
      </w:r>
      <w:r w:rsidR="0035178F" w:rsidRPr="005E4774">
        <w:rPr>
          <w:rFonts w:cstheme="minorHAnsi"/>
          <w:noProof/>
        </w:rPr>
        <w:t xml:space="preserve"> </w:t>
      </w:r>
      <w:r w:rsidR="00E97F09">
        <w:rPr>
          <w:rFonts w:cstheme="minorHAnsi"/>
          <w:noProof/>
        </w:rPr>
        <w:t xml:space="preserve">ils </w:t>
      </w:r>
      <w:r w:rsidR="00F929D8" w:rsidRPr="005E4774">
        <w:rPr>
          <w:rFonts w:cstheme="minorHAnsi"/>
          <w:noProof/>
        </w:rPr>
        <w:t xml:space="preserve">soient </w:t>
      </w:r>
      <w:r w:rsidR="00E97F09">
        <w:rPr>
          <w:rFonts w:cstheme="minorHAnsi"/>
          <w:noProof/>
        </w:rPr>
        <w:t xml:space="preserve"> vraiment </w:t>
      </w:r>
      <w:r w:rsidR="00F929D8" w:rsidRPr="005E4774">
        <w:rPr>
          <w:rFonts w:cstheme="minorHAnsi"/>
          <w:noProof/>
        </w:rPr>
        <w:t xml:space="preserve">épaulés  dans </w:t>
      </w:r>
      <w:r w:rsidR="0035178F" w:rsidRPr="005E4774">
        <w:rPr>
          <w:rFonts w:cstheme="minorHAnsi"/>
          <w:noProof/>
        </w:rPr>
        <w:t xml:space="preserve"> </w:t>
      </w:r>
      <w:r w:rsidR="00015A35" w:rsidRPr="005E4774">
        <w:rPr>
          <w:rFonts w:cstheme="minorHAnsi"/>
          <w:noProof/>
        </w:rPr>
        <w:t xml:space="preserve">leur </w:t>
      </w:r>
      <w:r w:rsidR="00647358">
        <w:rPr>
          <w:rFonts w:cstheme="minorHAnsi"/>
          <w:noProof/>
        </w:rPr>
        <w:t>rôle de parent, soutenus</w:t>
      </w:r>
      <w:r w:rsidR="005A5633">
        <w:rPr>
          <w:rFonts w:cstheme="minorHAnsi"/>
          <w:noProof/>
        </w:rPr>
        <w:t xml:space="preserve">, QU’il PREPARENT  et qu’ils FASSENT AVEC VOUS  pour que ça marche </w:t>
      </w:r>
      <w:r w:rsidR="0035178F" w:rsidRPr="005E4774">
        <w:rPr>
          <w:rFonts w:cstheme="minorHAnsi"/>
          <w:noProof/>
        </w:rPr>
        <w:t xml:space="preserve"> . </w:t>
      </w:r>
    </w:p>
    <w:p w14:paraId="4FDE5A07" w14:textId="6DE60387" w:rsidR="0035178F" w:rsidRPr="005E4774" w:rsidRDefault="005A5633" w:rsidP="0035178F">
      <w:pPr>
        <w:pStyle w:val="Paragraphedeliste"/>
        <w:numPr>
          <w:ilvl w:val="0"/>
          <w:numId w:val="5"/>
        </w:numPr>
        <w:rPr>
          <w:rFonts w:cstheme="minorHAnsi"/>
        </w:rPr>
      </w:pPr>
      <w:r>
        <w:rPr>
          <w:rFonts w:cstheme="minorHAnsi"/>
          <w:noProof/>
        </w:rPr>
        <w:t>Que t</w:t>
      </w:r>
      <w:r w:rsidR="00E97F09">
        <w:rPr>
          <w:rFonts w:cstheme="minorHAnsi"/>
          <w:noProof/>
        </w:rPr>
        <w:t xml:space="preserve">out soit mis en œuvre pour </w:t>
      </w:r>
      <w:r w:rsidR="0035178F" w:rsidRPr="005E4774">
        <w:rPr>
          <w:rFonts w:cstheme="minorHAnsi"/>
          <w:noProof/>
        </w:rPr>
        <w:t xml:space="preserve"> permettre de développer nos compétences de par</w:t>
      </w:r>
      <w:r w:rsidR="002C4828" w:rsidRPr="005E4774">
        <w:rPr>
          <w:rFonts w:cstheme="minorHAnsi"/>
          <w:noProof/>
        </w:rPr>
        <w:t xml:space="preserve">ents, d’être humain et </w:t>
      </w:r>
      <w:r w:rsidR="00015A35" w:rsidRPr="005E4774">
        <w:rPr>
          <w:rFonts w:cstheme="minorHAnsi"/>
          <w:noProof/>
        </w:rPr>
        <w:t xml:space="preserve"> qu’on se sente  citoyens à part entière. E</w:t>
      </w:r>
      <w:r w:rsidR="00E97F09">
        <w:rPr>
          <w:rFonts w:cstheme="minorHAnsi"/>
          <w:noProof/>
        </w:rPr>
        <w:t>tre et</w:t>
      </w:r>
      <w:r w:rsidR="0035178F" w:rsidRPr="005E4774">
        <w:rPr>
          <w:rFonts w:cstheme="minorHAnsi"/>
          <w:noProof/>
        </w:rPr>
        <w:t xml:space="preserve"> retrouver l’être humain chez « l’autre »</w:t>
      </w:r>
      <w:r w:rsidR="00015A35" w:rsidRPr="005E4774">
        <w:rPr>
          <w:rFonts w:cstheme="minorHAnsi"/>
          <w:noProof/>
        </w:rPr>
        <w:t xml:space="preserve">. </w:t>
      </w:r>
    </w:p>
    <w:p w14:paraId="0A859F38" w14:textId="2EF71207" w:rsidR="00061791" w:rsidRDefault="00061791" w:rsidP="00763E04">
      <w:pPr>
        <w:pStyle w:val="Citation"/>
        <w:numPr>
          <w:ilvl w:val="0"/>
          <w:numId w:val="5"/>
        </w:numPr>
        <w:rPr>
          <w:rFonts w:cstheme="minorHAnsi"/>
          <w:i w:val="0"/>
          <w:noProof/>
        </w:rPr>
      </w:pPr>
      <w:r>
        <w:rPr>
          <w:rFonts w:cstheme="minorHAnsi"/>
          <w:i w:val="0"/>
          <w:noProof/>
        </w:rPr>
        <w:t>Dans les</w:t>
      </w:r>
      <w:r w:rsidR="005A5633">
        <w:rPr>
          <w:rFonts w:cstheme="minorHAnsi"/>
          <w:i w:val="0"/>
          <w:noProof/>
        </w:rPr>
        <w:t xml:space="preserve"> </w:t>
      </w:r>
      <w:r w:rsidR="00E97F09">
        <w:rPr>
          <w:rFonts w:cstheme="minorHAnsi"/>
          <w:i w:val="0"/>
          <w:noProof/>
        </w:rPr>
        <w:t xml:space="preserve"> </w:t>
      </w:r>
      <w:r w:rsidR="00F463E0" w:rsidRPr="005E4774">
        <w:rPr>
          <w:rFonts w:cstheme="minorHAnsi"/>
          <w:i w:val="0"/>
          <w:noProof/>
        </w:rPr>
        <w:t>programmes d’éducation à la santé et de prévention pour les par</w:t>
      </w:r>
      <w:r w:rsidR="00647358">
        <w:rPr>
          <w:rFonts w:cstheme="minorHAnsi"/>
          <w:i w:val="0"/>
          <w:noProof/>
        </w:rPr>
        <w:t>ents de Victorine,</w:t>
      </w:r>
      <w:r>
        <w:rPr>
          <w:rFonts w:cstheme="minorHAnsi"/>
          <w:i w:val="0"/>
          <w:noProof/>
        </w:rPr>
        <w:t xml:space="preserve"> </w:t>
      </w:r>
      <w:r w:rsidR="005A5633">
        <w:rPr>
          <w:rFonts w:cstheme="minorHAnsi"/>
          <w:i w:val="0"/>
          <w:noProof/>
        </w:rPr>
        <w:t>arrêt</w:t>
      </w:r>
      <w:r w:rsidR="00647358">
        <w:rPr>
          <w:rFonts w:cstheme="minorHAnsi"/>
          <w:i w:val="0"/>
          <w:noProof/>
        </w:rPr>
        <w:t>e</w:t>
      </w:r>
      <w:r w:rsidR="005A5633">
        <w:rPr>
          <w:rFonts w:cstheme="minorHAnsi"/>
          <w:i w:val="0"/>
          <w:noProof/>
        </w:rPr>
        <w:t>z</w:t>
      </w:r>
      <w:r w:rsidR="00F463E0" w:rsidRPr="005E4774">
        <w:rPr>
          <w:rFonts w:cstheme="minorHAnsi"/>
          <w:i w:val="0"/>
          <w:noProof/>
        </w:rPr>
        <w:t xml:space="preserve"> de donner des règ</w:t>
      </w:r>
      <w:r w:rsidR="00015A35" w:rsidRPr="005E4774">
        <w:rPr>
          <w:rFonts w:cstheme="minorHAnsi"/>
          <w:i w:val="0"/>
          <w:noProof/>
        </w:rPr>
        <w:t>les ou des marches à suivre</w:t>
      </w:r>
      <w:r w:rsidR="00647358">
        <w:rPr>
          <w:rFonts w:cstheme="minorHAnsi"/>
          <w:i w:val="0"/>
          <w:noProof/>
        </w:rPr>
        <w:t>,</w:t>
      </w:r>
      <w:r w:rsidR="00015A35" w:rsidRPr="005E4774">
        <w:rPr>
          <w:rFonts w:cstheme="minorHAnsi"/>
          <w:i w:val="0"/>
          <w:noProof/>
        </w:rPr>
        <w:t xml:space="preserve"> alo</w:t>
      </w:r>
      <w:r w:rsidR="00024E6F">
        <w:rPr>
          <w:rFonts w:cstheme="minorHAnsi"/>
          <w:i w:val="0"/>
          <w:noProof/>
        </w:rPr>
        <w:t>rs que  nos</w:t>
      </w:r>
      <w:r w:rsidR="00F463E0" w:rsidRPr="005E4774">
        <w:rPr>
          <w:rFonts w:cstheme="minorHAnsi"/>
          <w:i w:val="0"/>
          <w:noProof/>
        </w:rPr>
        <w:t xml:space="preserve"> c</w:t>
      </w:r>
      <w:r w:rsidR="00024E6F">
        <w:rPr>
          <w:rFonts w:cstheme="minorHAnsi"/>
          <w:i w:val="0"/>
          <w:noProof/>
        </w:rPr>
        <w:t>onditions de vie ne nous permettent de  le faire. V</w:t>
      </w:r>
      <w:r w:rsidR="00F463E0" w:rsidRPr="005E4774">
        <w:rPr>
          <w:rFonts w:cstheme="minorHAnsi"/>
          <w:i w:val="0"/>
          <w:noProof/>
        </w:rPr>
        <w:t>ous vous rendez compte</w:t>
      </w:r>
      <w:r w:rsidR="00024E6F">
        <w:rPr>
          <w:rFonts w:cstheme="minorHAnsi"/>
          <w:i w:val="0"/>
          <w:noProof/>
        </w:rPr>
        <w:t xml:space="preserve"> !  Avoir des </w:t>
      </w:r>
      <w:r w:rsidR="00024E6F" w:rsidRPr="00024E6F">
        <w:rPr>
          <w:rFonts w:cstheme="minorHAnsi"/>
          <w:b/>
          <w:i w:val="0"/>
          <w:noProof/>
        </w:rPr>
        <w:t>normes</w:t>
      </w:r>
      <w:r w:rsidR="00F463E0" w:rsidRPr="005E4774">
        <w:rPr>
          <w:rFonts w:cstheme="minorHAnsi"/>
          <w:i w:val="0"/>
          <w:noProof/>
        </w:rPr>
        <w:t xml:space="preserve"> comme ça</w:t>
      </w:r>
      <w:r w:rsidR="0014562E" w:rsidRPr="005E4774">
        <w:rPr>
          <w:rFonts w:cstheme="minorHAnsi"/>
          <w:i w:val="0"/>
          <w:noProof/>
        </w:rPr>
        <w:t xml:space="preserve">, </w:t>
      </w:r>
      <w:r w:rsidR="00647358">
        <w:rPr>
          <w:rFonts w:cstheme="minorHAnsi"/>
          <w:i w:val="0"/>
          <w:noProof/>
        </w:rPr>
        <w:t xml:space="preserve"> ça n</w:t>
      </w:r>
      <w:r w:rsidR="00F463E0" w:rsidRPr="005E4774">
        <w:rPr>
          <w:rFonts w:cstheme="minorHAnsi"/>
          <w:i w:val="0"/>
          <w:noProof/>
        </w:rPr>
        <w:t>ous abim</w:t>
      </w:r>
      <w:r w:rsidR="00647358">
        <w:rPr>
          <w:rFonts w:cstheme="minorHAnsi"/>
          <w:i w:val="0"/>
          <w:noProof/>
        </w:rPr>
        <w:t>e le moral, ça n</w:t>
      </w:r>
      <w:r w:rsidR="00024E6F">
        <w:rPr>
          <w:rFonts w:cstheme="minorHAnsi"/>
          <w:i w:val="0"/>
          <w:noProof/>
        </w:rPr>
        <w:t>ous culpabilise et le résultat </w:t>
      </w:r>
      <w:r w:rsidR="00F463E0" w:rsidRPr="005E4774">
        <w:rPr>
          <w:rFonts w:cstheme="minorHAnsi"/>
          <w:i w:val="0"/>
          <w:noProof/>
        </w:rPr>
        <w:t xml:space="preserve"> </w:t>
      </w:r>
      <w:r w:rsidR="00015A35" w:rsidRPr="005E4774">
        <w:rPr>
          <w:rFonts w:cstheme="minorHAnsi"/>
          <w:i w:val="0"/>
          <w:noProof/>
        </w:rPr>
        <w:t xml:space="preserve">c’est </w:t>
      </w:r>
      <w:r w:rsidR="00024E6F">
        <w:rPr>
          <w:rFonts w:cstheme="minorHAnsi"/>
          <w:i w:val="0"/>
          <w:noProof/>
        </w:rPr>
        <w:t>l’inverse de ce vous vouliez nous faire faire</w:t>
      </w:r>
      <w:r>
        <w:rPr>
          <w:rFonts w:cstheme="minorHAnsi"/>
          <w:i w:val="0"/>
          <w:noProof/>
        </w:rPr>
        <w:t>.</w:t>
      </w:r>
    </w:p>
    <w:p w14:paraId="1D5E6EF5" w14:textId="519B25F6" w:rsidR="0074008A" w:rsidRPr="005E4774" w:rsidRDefault="00061791" w:rsidP="00061791">
      <w:pPr>
        <w:pStyle w:val="Citation"/>
        <w:ind w:left="960"/>
        <w:rPr>
          <w:rFonts w:cstheme="minorHAnsi"/>
          <w:i w:val="0"/>
          <w:noProof/>
        </w:rPr>
      </w:pPr>
      <w:r>
        <w:rPr>
          <w:rFonts w:cstheme="minorHAnsi"/>
          <w:i w:val="0"/>
          <w:noProof/>
        </w:rPr>
        <w:t xml:space="preserve"> E</w:t>
      </w:r>
      <w:r w:rsidR="00024E6F">
        <w:rPr>
          <w:rFonts w:cstheme="minorHAnsi"/>
          <w:i w:val="0"/>
          <w:noProof/>
        </w:rPr>
        <w:t>t ça</w:t>
      </w:r>
      <w:r>
        <w:rPr>
          <w:rFonts w:cstheme="minorHAnsi"/>
          <w:i w:val="0"/>
          <w:noProof/>
        </w:rPr>
        <w:t>, ça</w:t>
      </w:r>
      <w:r w:rsidR="00024E6F">
        <w:rPr>
          <w:rFonts w:cstheme="minorHAnsi"/>
          <w:i w:val="0"/>
          <w:noProof/>
        </w:rPr>
        <w:t xml:space="preserve">  coute</w:t>
      </w:r>
      <w:r w:rsidR="00F463E0" w:rsidRPr="005E4774">
        <w:rPr>
          <w:rFonts w:cstheme="minorHAnsi"/>
          <w:i w:val="0"/>
          <w:noProof/>
        </w:rPr>
        <w:t xml:space="preserve"> de l’argent à la société.</w:t>
      </w:r>
      <w:r w:rsidR="0074008A" w:rsidRPr="005E4774">
        <w:rPr>
          <w:rFonts w:cstheme="minorHAnsi"/>
          <w:i w:val="0"/>
          <w:noProof/>
        </w:rPr>
        <w:tab/>
      </w:r>
    </w:p>
    <w:p w14:paraId="4AD37A41" w14:textId="3E189379" w:rsidR="0074008A" w:rsidRPr="005E4774" w:rsidRDefault="0074008A" w:rsidP="0035178F">
      <w:pPr>
        <w:pStyle w:val="TM3"/>
        <w:tabs>
          <w:tab w:val="right" w:pos="9054"/>
        </w:tabs>
        <w:ind w:left="960"/>
        <w:rPr>
          <w:rFonts w:cstheme="minorHAnsi"/>
          <w:noProof/>
          <w:sz w:val="24"/>
          <w:szCs w:val="24"/>
          <w:lang w:eastAsia="ja-JP"/>
        </w:rPr>
      </w:pPr>
      <w:r w:rsidRPr="005E4774">
        <w:rPr>
          <w:rFonts w:cstheme="minorHAnsi"/>
          <w:noProof/>
          <w:sz w:val="24"/>
          <w:szCs w:val="24"/>
        </w:rPr>
        <w:tab/>
      </w:r>
    </w:p>
    <w:p w14:paraId="2E05F3DE" w14:textId="71EDAE88" w:rsidR="0074008A" w:rsidRPr="005E4774" w:rsidRDefault="00647358" w:rsidP="0014562E">
      <w:pPr>
        <w:pStyle w:val="TM2"/>
        <w:rPr>
          <w:rFonts w:asciiTheme="minorHAnsi" w:hAnsiTheme="minorHAnsi" w:cstheme="minorHAnsi"/>
          <w:sz w:val="24"/>
          <w:szCs w:val="24"/>
        </w:rPr>
      </w:pPr>
      <w:r>
        <w:rPr>
          <w:rFonts w:asciiTheme="minorHAnsi" w:hAnsiTheme="minorHAnsi" w:cstheme="minorHAnsi"/>
          <w:sz w:val="24"/>
          <w:szCs w:val="24"/>
        </w:rPr>
        <w:lastRenderedPageBreak/>
        <w:t>Que v</w:t>
      </w:r>
      <w:r w:rsidR="00061791">
        <w:rPr>
          <w:rFonts w:asciiTheme="minorHAnsi" w:hAnsiTheme="minorHAnsi" w:cstheme="minorHAnsi"/>
          <w:sz w:val="24"/>
          <w:szCs w:val="24"/>
        </w:rPr>
        <w:t>ous mettiez en place « le droit à l’oubli »</w:t>
      </w:r>
      <w:r w:rsidR="00E97F09">
        <w:rPr>
          <w:rFonts w:asciiTheme="minorHAnsi" w:hAnsiTheme="minorHAnsi" w:cstheme="minorHAnsi"/>
          <w:sz w:val="24"/>
          <w:szCs w:val="24"/>
        </w:rPr>
        <w:t xml:space="preserve"> : vous n’imaginez pas l’importance pour les familles du </w:t>
      </w:r>
      <w:r w:rsidR="0074008A" w:rsidRPr="005E4774">
        <w:rPr>
          <w:rFonts w:asciiTheme="minorHAnsi" w:hAnsiTheme="minorHAnsi" w:cstheme="minorHAnsi"/>
          <w:sz w:val="24"/>
          <w:szCs w:val="24"/>
        </w:rPr>
        <w:t xml:space="preserve"> droit à </w:t>
      </w:r>
      <w:r w:rsidR="0014562E" w:rsidRPr="005E4774">
        <w:rPr>
          <w:rFonts w:asciiTheme="minorHAnsi" w:hAnsiTheme="minorHAnsi" w:cstheme="minorHAnsi"/>
          <w:sz w:val="24"/>
          <w:szCs w:val="24"/>
        </w:rPr>
        <w:t>l’oubli,</w:t>
      </w:r>
      <w:r w:rsidR="00763E04" w:rsidRPr="005E4774">
        <w:rPr>
          <w:rFonts w:asciiTheme="minorHAnsi" w:hAnsiTheme="minorHAnsi" w:cstheme="minorHAnsi"/>
          <w:sz w:val="24"/>
          <w:szCs w:val="24"/>
        </w:rPr>
        <w:t xml:space="preserve"> c’est le casier judiciaire </w:t>
      </w:r>
      <w:r w:rsidR="0014562E" w:rsidRPr="005E4774">
        <w:rPr>
          <w:rFonts w:asciiTheme="minorHAnsi" w:hAnsiTheme="minorHAnsi" w:cstheme="minorHAnsi"/>
          <w:sz w:val="24"/>
          <w:szCs w:val="24"/>
        </w:rPr>
        <w:t>social,</w:t>
      </w:r>
      <w:r w:rsidR="0035178F" w:rsidRPr="005E4774">
        <w:rPr>
          <w:rFonts w:asciiTheme="minorHAnsi" w:hAnsiTheme="minorHAnsi" w:cstheme="minorHAnsi"/>
          <w:sz w:val="24"/>
          <w:szCs w:val="24"/>
        </w:rPr>
        <w:t xml:space="preserve"> on se pose même la question sur le logement ou le placement </w:t>
      </w:r>
      <w:r w:rsidR="009743FC">
        <w:rPr>
          <w:rFonts w:asciiTheme="minorHAnsi" w:hAnsiTheme="minorHAnsi" w:cstheme="minorHAnsi"/>
          <w:sz w:val="24"/>
          <w:szCs w:val="24"/>
        </w:rPr>
        <w:t>si ça nous met pas en dehors de nos droits</w:t>
      </w:r>
      <w:r w:rsidR="00E25427" w:rsidRPr="005E4774">
        <w:rPr>
          <w:rFonts w:asciiTheme="minorHAnsi" w:hAnsiTheme="minorHAnsi" w:cstheme="minorHAnsi"/>
          <w:sz w:val="24"/>
          <w:szCs w:val="24"/>
        </w:rPr>
        <w:t>:</w:t>
      </w:r>
    </w:p>
    <w:p w14:paraId="356966D6" w14:textId="61CFCC40" w:rsidR="0074008A" w:rsidRPr="005E4774" w:rsidRDefault="0074008A" w:rsidP="0014562E">
      <w:pPr>
        <w:pStyle w:val="TM2"/>
        <w:numPr>
          <w:ilvl w:val="0"/>
          <w:numId w:val="0"/>
        </w:numPr>
        <w:ind w:left="960"/>
        <w:rPr>
          <w:rFonts w:asciiTheme="minorHAnsi" w:hAnsiTheme="minorHAnsi" w:cstheme="minorHAnsi"/>
          <w:sz w:val="24"/>
          <w:szCs w:val="24"/>
        </w:rPr>
      </w:pPr>
      <w:r w:rsidRPr="005E4774">
        <w:rPr>
          <w:rFonts w:asciiTheme="minorHAnsi" w:hAnsiTheme="minorHAnsi" w:cstheme="minorHAnsi"/>
          <w:sz w:val="24"/>
          <w:szCs w:val="24"/>
        </w:rPr>
        <w:t>«  On vous ressort l’histoire familiale. La question de la durée de conservation des données des familles est posée. »</w:t>
      </w:r>
      <w:r w:rsidR="00763E04" w:rsidRPr="005E4774">
        <w:rPr>
          <w:rFonts w:asciiTheme="minorHAnsi" w:hAnsiTheme="minorHAnsi" w:cstheme="minorHAnsi"/>
          <w:sz w:val="24"/>
          <w:szCs w:val="24"/>
        </w:rPr>
        <w:t xml:space="preserve"> </w:t>
      </w:r>
      <w:r w:rsidR="0014562E" w:rsidRPr="005E4774">
        <w:rPr>
          <w:rFonts w:asciiTheme="minorHAnsi" w:hAnsiTheme="minorHAnsi" w:cstheme="minorHAnsi"/>
          <w:sz w:val="24"/>
          <w:szCs w:val="24"/>
        </w:rPr>
        <w:t>Par</w:t>
      </w:r>
      <w:r w:rsidR="00763E04" w:rsidRPr="005E4774">
        <w:rPr>
          <w:rFonts w:asciiTheme="minorHAnsi" w:hAnsiTheme="minorHAnsi" w:cstheme="minorHAnsi"/>
          <w:sz w:val="24"/>
          <w:szCs w:val="24"/>
        </w:rPr>
        <w:t xml:space="preserve"> exemple moi j’ai été placé, je suis grand mère et quand j’ai demandé la garde de mon petit fils on me l’a refusé parce que j’ai été placée enfant vous vous rendez compte !</w:t>
      </w:r>
    </w:p>
    <w:p w14:paraId="279AFBC2" w14:textId="77777777" w:rsidR="0074008A" w:rsidRPr="005E4774" w:rsidRDefault="0074008A" w:rsidP="001939B9">
      <w:pPr>
        <w:widowControl w:val="0"/>
        <w:autoSpaceDE w:val="0"/>
        <w:autoSpaceDN w:val="0"/>
        <w:adjustRightInd w:val="0"/>
        <w:spacing w:after="240"/>
        <w:rPr>
          <w:rFonts w:cstheme="minorHAnsi"/>
          <w:bCs/>
        </w:rPr>
      </w:pPr>
    </w:p>
    <w:p w14:paraId="4A504E97" w14:textId="03D1EF51" w:rsidR="00015A35" w:rsidRPr="005E4774" w:rsidRDefault="00015A35" w:rsidP="00015A35">
      <w:pPr>
        <w:pStyle w:val="Citation"/>
        <w:rPr>
          <w:rFonts w:cstheme="minorHAnsi"/>
          <w:noProof/>
        </w:rPr>
      </w:pPr>
      <w:r w:rsidRPr="005E4774">
        <w:rPr>
          <w:rFonts w:cstheme="minorHAnsi"/>
          <w:noProof/>
        </w:rPr>
        <w:t>Nous proposons  que d’abord on arrache les racine du mal qu’est la pauvreté</w:t>
      </w:r>
    </w:p>
    <w:p w14:paraId="05E3DCB0" w14:textId="77777777" w:rsidR="00015A35" w:rsidRPr="005E4774" w:rsidRDefault="00015A35" w:rsidP="00015A35">
      <w:pPr>
        <w:rPr>
          <w:rFonts w:cstheme="minorHAnsi"/>
        </w:rPr>
      </w:pPr>
    </w:p>
    <w:p w14:paraId="1195F9A6" w14:textId="77777777" w:rsidR="00015A35" w:rsidRPr="005E4774" w:rsidRDefault="00015A35" w:rsidP="00015A35">
      <w:pPr>
        <w:spacing w:after="200" w:line="276" w:lineRule="auto"/>
        <w:contextualSpacing/>
        <w:rPr>
          <w:rFonts w:cstheme="minorHAnsi"/>
        </w:rPr>
      </w:pPr>
    </w:p>
    <w:p w14:paraId="41970123" w14:textId="77777777" w:rsidR="00015A35" w:rsidRPr="005E4774" w:rsidRDefault="00015A35" w:rsidP="00015A35">
      <w:pPr>
        <w:rPr>
          <w:rFonts w:cstheme="minorHAnsi"/>
          <w:i/>
        </w:rPr>
      </w:pPr>
      <w:r w:rsidRPr="005E4774">
        <w:rPr>
          <w:rFonts w:cstheme="minorHAnsi"/>
          <w:i/>
        </w:rPr>
        <w:tab/>
      </w:r>
      <w:r w:rsidRPr="005E4774">
        <w:rPr>
          <w:rFonts w:cstheme="minorHAnsi"/>
          <w:i/>
        </w:rPr>
        <w:tab/>
        <w:t>« C’est les racines  qui sont à arracher … »</w:t>
      </w:r>
    </w:p>
    <w:p w14:paraId="59137F85" w14:textId="77777777" w:rsidR="00015A35" w:rsidRPr="005E4774" w:rsidRDefault="00015A35" w:rsidP="00015A35">
      <w:pPr>
        <w:rPr>
          <w:rFonts w:cstheme="minorHAnsi"/>
          <w:i/>
        </w:rPr>
      </w:pPr>
    </w:p>
    <w:p w14:paraId="5C0FE90E" w14:textId="7130776D" w:rsidR="00015A35" w:rsidRPr="005E4774" w:rsidRDefault="00015A35" w:rsidP="00015A35">
      <w:pPr>
        <w:rPr>
          <w:rFonts w:cstheme="minorHAnsi"/>
          <w:i/>
        </w:rPr>
      </w:pPr>
      <w:r w:rsidRPr="005E4774">
        <w:rPr>
          <w:rFonts w:cstheme="minorHAnsi"/>
        </w:rPr>
        <w:t xml:space="preserve">Il faut donner des espaces de propositions et des impulsions pour que les racines de cette misère  soient </w:t>
      </w:r>
      <w:r w:rsidRPr="005E4774">
        <w:rPr>
          <w:rFonts w:cstheme="minorHAnsi"/>
          <w:i/>
        </w:rPr>
        <w:t>« non seulement dites</w:t>
      </w:r>
      <w:r w:rsidR="0014562E" w:rsidRPr="005E4774">
        <w:rPr>
          <w:rFonts w:cstheme="minorHAnsi"/>
          <w:i/>
        </w:rPr>
        <w:t>…</w:t>
      </w:r>
      <w:r w:rsidRPr="005E4774">
        <w:rPr>
          <w:rFonts w:cstheme="minorHAnsi"/>
          <w:i/>
        </w:rPr>
        <w:t xml:space="preserve"> mais aussi</w:t>
      </w:r>
      <w:r w:rsidR="0014562E" w:rsidRPr="005E4774">
        <w:rPr>
          <w:rFonts w:cstheme="minorHAnsi"/>
          <w:i/>
        </w:rPr>
        <w:t xml:space="preserve">… </w:t>
      </w:r>
      <w:r w:rsidRPr="005E4774">
        <w:rPr>
          <w:rFonts w:cstheme="minorHAnsi"/>
          <w:i/>
        </w:rPr>
        <w:t xml:space="preserve"> </w:t>
      </w:r>
      <w:r w:rsidR="0014562E" w:rsidRPr="005E4774">
        <w:rPr>
          <w:rFonts w:cstheme="minorHAnsi"/>
          <w:i/>
        </w:rPr>
        <w:t>qu’avec</w:t>
      </w:r>
      <w:r w:rsidRPr="005E4774">
        <w:rPr>
          <w:rFonts w:cstheme="minorHAnsi"/>
          <w:i/>
        </w:rPr>
        <w:t xml:space="preserve"> les gens qui décident </w:t>
      </w:r>
      <w:r w:rsidR="00130C11" w:rsidRPr="005E4774">
        <w:rPr>
          <w:rFonts w:cstheme="minorHAnsi"/>
          <w:i/>
        </w:rPr>
        <w:t xml:space="preserve"> avec vous </w:t>
      </w:r>
      <w:r w:rsidRPr="005E4774">
        <w:rPr>
          <w:rFonts w:cstheme="minorHAnsi"/>
          <w:i/>
        </w:rPr>
        <w:t xml:space="preserve">on trouve des instruments qui les arrachent pour nos gosses, alors on arrachera la </w:t>
      </w:r>
      <w:r w:rsidR="0014562E" w:rsidRPr="005E4774">
        <w:rPr>
          <w:rFonts w:cstheme="minorHAnsi"/>
          <w:i/>
        </w:rPr>
        <w:t>pauvreté,</w:t>
      </w:r>
      <w:r w:rsidRPr="005E4774">
        <w:rPr>
          <w:rFonts w:cstheme="minorHAnsi"/>
          <w:i/>
        </w:rPr>
        <w:t xml:space="preserve"> </w:t>
      </w:r>
      <w:r w:rsidR="0014562E" w:rsidRPr="005E4774">
        <w:rPr>
          <w:rFonts w:cstheme="minorHAnsi"/>
          <w:i/>
        </w:rPr>
        <w:t xml:space="preserve">….. et </w:t>
      </w:r>
      <w:r w:rsidRPr="005E4774">
        <w:rPr>
          <w:rFonts w:cstheme="minorHAnsi"/>
          <w:i/>
        </w:rPr>
        <w:t>s’il n’y a plus de racines la plante meurt »</w:t>
      </w:r>
    </w:p>
    <w:p w14:paraId="0ADBE2F3" w14:textId="77777777" w:rsidR="00E25427" w:rsidRPr="005E4774" w:rsidRDefault="00E25427" w:rsidP="001939B9">
      <w:pPr>
        <w:widowControl w:val="0"/>
        <w:autoSpaceDE w:val="0"/>
        <w:autoSpaceDN w:val="0"/>
        <w:adjustRightInd w:val="0"/>
        <w:spacing w:after="240"/>
        <w:rPr>
          <w:rFonts w:cstheme="minorHAnsi"/>
          <w:bCs/>
        </w:rPr>
      </w:pPr>
    </w:p>
    <w:p w14:paraId="7B643B75" w14:textId="77777777" w:rsidR="00E72A5B" w:rsidRPr="005E4774" w:rsidRDefault="00E72A5B" w:rsidP="00DC6EA6">
      <w:pPr>
        <w:spacing w:after="200" w:line="276" w:lineRule="auto"/>
        <w:contextualSpacing/>
        <w:rPr>
          <w:rFonts w:cstheme="minorHAnsi"/>
        </w:rPr>
      </w:pPr>
    </w:p>
    <w:p w14:paraId="5EFDBE26" w14:textId="1FD4E4D6" w:rsidR="006C56D3" w:rsidRPr="00E711B4" w:rsidRDefault="00E72A5B" w:rsidP="006C56D3">
      <w:pPr>
        <w:rPr>
          <w:rFonts w:cstheme="minorHAnsi"/>
          <w:bCs/>
          <w:color w:val="333333"/>
        </w:rPr>
      </w:pPr>
      <w:r w:rsidRPr="00E711B4">
        <w:rPr>
          <w:rStyle w:val="lev"/>
          <w:rFonts w:cstheme="minorHAnsi"/>
          <w:color w:val="333333"/>
        </w:rPr>
        <w:t xml:space="preserve">Mais </w:t>
      </w:r>
      <w:r w:rsidR="0024580A" w:rsidRPr="00E711B4">
        <w:rPr>
          <w:rStyle w:val="lev"/>
          <w:rFonts w:cstheme="minorHAnsi"/>
          <w:color w:val="333333"/>
        </w:rPr>
        <w:t>comment la</w:t>
      </w:r>
      <w:r w:rsidRPr="00E711B4">
        <w:rPr>
          <w:rStyle w:val="lev"/>
          <w:rFonts w:cstheme="minorHAnsi"/>
          <w:color w:val="333333"/>
        </w:rPr>
        <w:t xml:space="preserve"> </w:t>
      </w:r>
      <w:r w:rsidR="006C56D3" w:rsidRPr="00E711B4">
        <w:rPr>
          <w:rStyle w:val="lev"/>
          <w:rFonts w:cstheme="minorHAnsi"/>
          <w:color w:val="333333"/>
        </w:rPr>
        <w:t xml:space="preserve"> construction d’une politique affirmée de prévention de la pauvreté</w:t>
      </w:r>
      <w:r w:rsidR="006C56D3" w:rsidRPr="00E711B4">
        <w:rPr>
          <w:rFonts w:cstheme="minorHAnsi"/>
          <w:color w:val="333333"/>
        </w:rPr>
        <w:t> </w:t>
      </w:r>
      <w:r w:rsidRPr="00E711B4">
        <w:rPr>
          <w:rFonts w:cstheme="minorHAnsi"/>
          <w:color w:val="333333"/>
        </w:rPr>
        <w:t xml:space="preserve">en </w:t>
      </w:r>
      <w:r w:rsidR="006C56D3" w:rsidRPr="00E711B4">
        <w:rPr>
          <w:rFonts w:cstheme="minorHAnsi"/>
          <w:color w:val="333333"/>
        </w:rPr>
        <w:t>mobilisa</w:t>
      </w:r>
      <w:r w:rsidR="0024580A" w:rsidRPr="00E711B4">
        <w:rPr>
          <w:rFonts w:cstheme="minorHAnsi"/>
          <w:color w:val="333333"/>
        </w:rPr>
        <w:t xml:space="preserve">nt le droit commun </w:t>
      </w:r>
      <w:r w:rsidR="005B19DD" w:rsidRPr="00E711B4">
        <w:rPr>
          <w:rFonts w:cstheme="minorHAnsi"/>
          <w:color w:val="333333"/>
        </w:rPr>
        <w:t>pourrait</w:t>
      </w:r>
      <w:r w:rsidR="0024580A" w:rsidRPr="00E711B4">
        <w:rPr>
          <w:rFonts w:cstheme="minorHAnsi"/>
          <w:color w:val="333333"/>
        </w:rPr>
        <w:t>- elle</w:t>
      </w:r>
      <w:r w:rsidRPr="00E711B4">
        <w:rPr>
          <w:rFonts w:cstheme="minorHAnsi"/>
          <w:color w:val="333333"/>
        </w:rPr>
        <w:t xml:space="preserve"> </w:t>
      </w:r>
      <w:r w:rsidR="006C56D3" w:rsidRPr="00E711B4">
        <w:rPr>
          <w:rFonts w:cstheme="minorHAnsi"/>
          <w:color w:val="333333"/>
        </w:rPr>
        <w:t xml:space="preserve">assurer </w:t>
      </w:r>
      <w:r w:rsidR="0024580A" w:rsidRPr="00E711B4">
        <w:rPr>
          <w:rFonts w:cstheme="minorHAnsi"/>
          <w:color w:val="333333"/>
        </w:rPr>
        <w:t xml:space="preserve"> à</w:t>
      </w:r>
      <w:r w:rsidRPr="00E711B4">
        <w:rPr>
          <w:rFonts w:cstheme="minorHAnsi"/>
          <w:color w:val="333333"/>
        </w:rPr>
        <w:t xml:space="preserve"> Victorine </w:t>
      </w:r>
      <w:r w:rsidR="006C56D3" w:rsidRPr="00E711B4">
        <w:rPr>
          <w:rFonts w:cstheme="minorHAnsi"/>
          <w:color w:val="333333"/>
        </w:rPr>
        <w:t>une meilleure ég</w:t>
      </w:r>
      <w:r w:rsidRPr="00E711B4">
        <w:rPr>
          <w:rFonts w:cstheme="minorHAnsi"/>
          <w:color w:val="333333"/>
        </w:rPr>
        <w:t>alité des chances dès l’enfance</w:t>
      </w:r>
    </w:p>
    <w:p w14:paraId="4774AC51" w14:textId="77777777" w:rsidR="006C56D3" w:rsidRPr="005E4774" w:rsidRDefault="006C56D3" w:rsidP="006C56D3">
      <w:pPr>
        <w:rPr>
          <w:rFonts w:cstheme="minorHAnsi"/>
          <w:i/>
        </w:rPr>
      </w:pPr>
    </w:p>
    <w:p w14:paraId="2C624C4B" w14:textId="77777777" w:rsidR="006C56D3" w:rsidRPr="005E4774" w:rsidRDefault="006C56D3" w:rsidP="006C56D3">
      <w:pPr>
        <w:rPr>
          <w:rFonts w:cstheme="minorHAnsi"/>
          <w:i/>
        </w:rPr>
      </w:pPr>
    </w:p>
    <w:p w14:paraId="5215B136" w14:textId="77777777" w:rsidR="006C56D3" w:rsidRPr="005E4774" w:rsidRDefault="006C56D3" w:rsidP="006C56D3">
      <w:pPr>
        <w:rPr>
          <w:rFonts w:cstheme="minorHAnsi"/>
        </w:rPr>
      </w:pPr>
    </w:p>
    <w:p w14:paraId="253C47E6" w14:textId="6F86A129" w:rsidR="006C56D3" w:rsidRPr="005E4774" w:rsidRDefault="00E72A5B" w:rsidP="006C56D3">
      <w:pPr>
        <w:rPr>
          <w:rFonts w:cstheme="minorHAnsi"/>
        </w:rPr>
      </w:pPr>
      <w:r w:rsidRPr="005E4774">
        <w:rPr>
          <w:rFonts w:cstheme="minorHAnsi"/>
        </w:rPr>
        <w:t xml:space="preserve"> </w:t>
      </w:r>
      <w:r w:rsidR="006C56D3" w:rsidRPr="005E4774">
        <w:rPr>
          <w:rFonts w:cstheme="minorHAnsi"/>
        </w:rPr>
        <w:t>« </w:t>
      </w:r>
      <w:r w:rsidR="006C56D3" w:rsidRPr="005E4774">
        <w:rPr>
          <w:rFonts w:cstheme="minorHAnsi"/>
          <w:i/>
        </w:rPr>
        <w:t xml:space="preserve">L’égalité des chances </w:t>
      </w:r>
      <w:r w:rsidR="006C56D3" w:rsidRPr="005E4774">
        <w:rPr>
          <w:rFonts w:cstheme="minorHAnsi"/>
        </w:rPr>
        <w:t xml:space="preserve">», consiste à  </w:t>
      </w:r>
      <w:r w:rsidR="0024580A" w:rsidRPr="005E4774">
        <w:rPr>
          <w:rFonts w:cstheme="minorHAnsi"/>
        </w:rPr>
        <w:t xml:space="preserve">d’abord </w:t>
      </w:r>
      <w:r w:rsidR="006C56D3" w:rsidRPr="005E4774">
        <w:rPr>
          <w:rFonts w:cstheme="minorHAnsi"/>
        </w:rPr>
        <w:t>donner une chance… donc à mettre en place les conditions pou</w:t>
      </w:r>
      <w:r w:rsidR="0014562E" w:rsidRPr="005E4774">
        <w:rPr>
          <w:rFonts w:cstheme="minorHAnsi"/>
        </w:rPr>
        <w:t>r les plus pauvres d’avoir « la</w:t>
      </w:r>
      <w:r w:rsidR="006C56D3" w:rsidRPr="005E4774">
        <w:rPr>
          <w:rFonts w:cstheme="minorHAnsi"/>
        </w:rPr>
        <w:t xml:space="preserve"> chance » d’être citoyens à part entière, par l’école égalitaire</w:t>
      </w:r>
      <w:r w:rsidR="0014562E" w:rsidRPr="005E4774">
        <w:rPr>
          <w:rFonts w:cstheme="minorHAnsi"/>
        </w:rPr>
        <w:t xml:space="preserve"> bien sûr</w:t>
      </w:r>
      <w:r w:rsidR="006C56D3" w:rsidRPr="005E4774">
        <w:rPr>
          <w:rFonts w:cstheme="minorHAnsi"/>
        </w:rPr>
        <w:t xml:space="preserve"> mais aussi dès la naissance</w:t>
      </w:r>
      <w:r w:rsidR="00304125" w:rsidRPr="005E4774">
        <w:rPr>
          <w:rFonts w:cstheme="minorHAnsi"/>
        </w:rPr>
        <w:t>. Il faut agir sur les déterminants de santé.  P</w:t>
      </w:r>
      <w:r w:rsidR="0024580A" w:rsidRPr="005E4774">
        <w:rPr>
          <w:rFonts w:cstheme="minorHAnsi"/>
        </w:rPr>
        <w:t xml:space="preserve">our cela </w:t>
      </w:r>
      <w:r w:rsidR="006C56D3" w:rsidRPr="005E4774">
        <w:rPr>
          <w:rFonts w:cstheme="minorHAnsi"/>
        </w:rPr>
        <w:t>…</w:t>
      </w:r>
      <w:r w:rsidRPr="005E4774">
        <w:rPr>
          <w:rFonts w:cstheme="minorHAnsi"/>
        </w:rPr>
        <w:t>nous pensons qu’il est in</w:t>
      </w:r>
      <w:r w:rsidR="00647358">
        <w:rPr>
          <w:rFonts w:cstheme="minorHAnsi"/>
        </w:rPr>
        <w:t>dispensable de repenser à</w:t>
      </w:r>
      <w:r w:rsidRPr="005E4774">
        <w:rPr>
          <w:rFonts w:cstheme="minorHAnsi"/>
        </w:rPr>
        <w:t xml:space="preserve"> </w:t>
      </w:r>
      <w:r w:rsidR="006C56D3" w:rsidRPr="005E4774">
        <w:rPr>
          <w:rFonts w:cstheme="minorHAnsi"/>
        </w:rPr>
        <w:t xml:space="preserve"> </w:t>
      </w:r>
    </w:p>
    <w:p w14:paraId="149F0FE2" w14:textId="43659A9F" w:rsidR="006C56D3" w:rsidRPr="005E4774" w:rsidRDefault="00647358" w:rsidP="006C56D3">
      <w:pPr>
        <w:pStyle w:val="Paragraphedeliste"/>
        <w:numPr>
          <w:ilvl w:val="0"/>
          <w:numId w:val="7"/>
        </w:numPr>
        <w:rPr>
          <w:rFonts w:cstheme="minorHAnsi"/>
        </w:rPr>
      </w:pPr>
      <w:r>
        <w:rPr>
          <w:rFonts w:cstheme="minorHAnsi"/>
        </w:rPr>
        <w:t>L’accès à u</w:t>
      </w:r>
      <w:r w:rsidR="00E72A5B" w:rsidRPr="005E4774">
        <w:rPr>
          <w:rFonts w:cstheme="minorHAnsi"/>
        </w:rPr>
        <w:t xml:space="preserve">ne </w:t>
      </w:r>
      <w:r w:rsidR="006C56D3" w:rsidRPr="005E4774">
        <w:rPr>
          <w:rFonts w:cstheme="minorHAnsi"/>
        </w:rPr>
        <w:t xml:space="preserve">à </w:t>
      </w:r>
      <w:r w:rsidR="006C56D3" w:rsidRPr="00E711B4">
        <w:rPr>
          <w:rFonts w:cstheme="minorHAnsi"/>
          <w:b/>
        </w:rPr>
        <w:t>la nourriture de qualité</w:t>
      </w:r>
      <w:r w:rsidR="006C56D3" w:rsidRPr="005E4774">
        <w:rPr>
          <w:rFonts w:cstheme="minorHAnsi"/>
        </w:rPr>
        <w:t xml:space="preserve"> pour les bébés et les enfants</w:t>
      </w:r>
      <w:r w:rsidR="0024580A" w:rsidRPr="005E4774">
        <w:rPr>
          <w:rFonts w:cstheme="minorHAnsi"/>
        </w:rPr>
        <w:t xml:space="preserve"> et les parents</w:t>
      </w:r>
      <w:r w:rsidR="00304125" w:rsidRPr="005E4774">
        <w:rPr>
          <w:rFonts w:cstheme="minorHAnsi"/>
        </w:rPr>
        <w:t xml:space="preserve"> </w:t>
      </w:r>
      <w:r w:rsidR="009743FC">
        <w:rPr>
          <w:rFonts w:cstheme="minorHAnsi"/>
        </w:rPr>
        <w:t>de Victorine, des</w:t>
      </w:r>
      <w:r w:rsidR="006C56D3" w:rsidRPr="005E4774">
        <w:rPr>
          <w:rFonts w:cstheme="minorHAnsi"/>
        </w:rPr>
        <w:t xml:space="preserve"> mères malnutrie</w:t>
      </w:r>
      <w:r w:rsidR="009743FC">
        <w:rPr>
          <w:rFonts w:cstheme="minorHAnsi"/>
        </w:rPr>
        <w:t>s auront du mal à allaiter</w:t>
      </w:r>
      <w:r w:rsidR="006C56D3" w:rsidRPr="005E4774">
        <w:rPr>
          <w:rFonts w:cstheme="minorHAnsi"/>
        </w:rPr>
        <w:t xml:space="preserve"> leur enfant</w:t>
      </w:r>
      <w:r w:rsidR="009743FC">
        <w:rPr>
          <w:rFonts w:cstheme="minorHAnsi"/>
        </w:rPr>
        <w:t xml:space="preserve"> </w:t>
      </w:r>
      <w:r w:rsidR="006C56D3" w:rsidRPr="005E4774">
        <w:rPr>
          <w:rFonts w:cstheme="minorHAnsi"/>
        </w:rPr>
        <w:t xml:space="preserve"> </w:t>
      </w:r>
    </w:p>
    <w:p w14:paraId="353115F6" w14:textId="49BED494" w:rsidR="006C56D3" w:rsidRPr="005E4774" w:rsidRDefault="00647358" w:rsidP="006C56D3">
      <w:pPr>
        <w:pStyle w:val="Paragraphedeliste"/>
        <w:numPr>
          <w:ilvl w:val="0"/>
          <w:numId w:val="7"/>
        </w:numPr>
        <w:rPr>
          <w:rFonts w:cstheme="minorHAnsi"/>
        </w:rPr>
      </w:pPr>
      <w:r>
        <w:rPr>
          <w:rFonts w:cstheme="minorHAnsi"/>
        </w:rPr>
        <w:t>L’accès à u</w:t>
      </w:r>
      <w:r w:rsidR="00E72A5B" w:rsidRPr="005E4774">
        <w:rPr>
          <w:rFonts w:cstheme="minorHAnsi"/>
        </w:rPr>
        <w:t xml:space="preserve">n </w:t>
      </w:r>
      <w:r w:rsidR="006C56D3" w:rsidRPr="00E711B4">
        <w:rPr>
          <w:rFonts w:cstheme="minorHAnsi"/>
          <w:b/>
        </w:rPr>
        <w:t>Habitat digne</w:t>
      </w:r>
      <w:r w:rsidR="006C56D3" w:rsidRPr="005E4774">
        <w:rPr>
          <w:rFonts w:cstheme="minorHAnsi"/>
        </w:rPr>
        <w:t xml:space="preserve"> </w:t>
      </w:r>
    </w:p>
    <w:p w14:paraId="3724556F" w14:textId="555E97A6" w:rsidR="006C56D3" w:rsidRPr="005E4774" w:rsidRDefault="00647358" w:rsidP="006C56D3">
      <w:pPr>
        <w:pStyle w:val="Paragraphedeliste"/>
        <w:numPr>
          <w:ilvl w:val="0"/>
          <w:numId w:val="7"/>
        </w:numPr>
        <w:rPr>
          <w:rFonts w:cstheme="minorHAnsi"/>
        </w:rPr>
      </w:pPr>
      <w:r>
        <w:rPr>
          <w:rFonts w:cstheme="minorHAnsi"/>
        </w:rPr>
        <w:t>Et l’accès à d</w:t>
      </w:r>
      <w:r w:rsidR="006C56D3" w:rsidRPr="005E4774">
        <w:rPr>
          <w:rFonts w:cstheme="minorHAnsi"/>
        </w:rPr>
        <w:t xml:space="preserve">es </w:t>
      </w:r>
      <w:r w:rsidR="006C56D3" w:rsidRPr="00E711B4">
        <w:rPr>
          <w:rFonts w:cstheme="minorHAnsi"/>
          <w:b/>
        </w:rPr>
        <w:t>lieux de vie</w:t>
      </w:r>
      <w:r w:rsidR="006C56D3" w:rsidRPr="005E4774">
        <w:rPr>
          <w:rFonts w:cstheme="minorHAnsi"/>
        </w:rPr>
        <w:t xml:space="preserve"> moins dangereux pour les enfants, </w:t>
      </w:r>
      <w:r w:rsidR="00076C10" w:rsidRPr="005E4774">
        <w:rPr>
          <w:rFonts w:cstheme="minorHAnsi"/>
        </w:rPr>
        <w:t xml:space="preserve">souvent nos </w:t>
      </w:r>
      <w:r w:rsidR="006C56D3" w:rsidRPr="005E4774">
        <w:rPr>
          <w:rFonts w:cstheme="minorHAnsi"/>
        </w:rPr>
        <w:t xml:space="preserve"> enfants ne sortent plus des appartements</w:t>
      </w:r>
      <w:r w:rsidR="0024580A" w:rsidRPr="005E4774">
        <w:rPr>
          <w:rFonts w:cstheme="minorHAnsi"/>
        </w:rPr>
        <w:t xml:space="preserve"> parce qu’on a peur pour </w:t>
      </w:r>
      <w:r w:rsidR="007857A8" w:rsidRPr="005E4774">
        <w:rPr>
          <w:rFonts w:cstheme="minorHAnsi"/>
        </w:rPr>
        <w:t>eux,</w:t>
      </w:r>
      <w:r w:rsidR="009743FC">
        <w:rPr>
          <w:rFonts w:cstheme="minorHAnsi"/>
        </w:rPr>
        <w:t xml:space="preserve"> peur du bas de l’immeuble…</w:t>
      </w:r>
    </w:p>
    <w:p w14:paraId="07EE5FB7" w14:textId="77777777" w:rsidR="006C56D3" w:rsidRPr="005E4774" w:rsidRDefault="006C56D3" w:rsidP="006C56D3">
      <w:pPr>
        <w:widowControl w:val="0"/>
        <w:suppressAutoHyphens/>
        <w:rPr>
          <w:rFonts w:eastAsia="Times New Roman" w:cstheme="minorHAnsi"/>
          <w:bCs/>
          <w:i/>
          <w:color w:val="000000"/>
        </w:rPr>
      </w:pPr>
    </w:p>
    <w:p w14:paraId="5EDAA188" w14:textId="77777777" w:rsidR="006C56D3" w:rsidRPr="005E4774" w:rsidRDefault="006C56D3" w:rsidP="006C56D3">
      <w:pPr>
        <w:widowControl w:val="0"/>
        <w:suppressAutoHyphens/>
        <w:rPr>
          <w:rFonts w:eastAsia="Times New Roman" w:cstheme="minorHAnsi"/>
          <w:bCs/>
          <w:i/>
          <w:color w:val="000000"/>
        </w:rPr>
      </w:pPr>
    </w:p>
    <w:p w14:paraId="0473C523" w14:textId="77777777" w:rsidR="006C56D3" w:rsidRPr="005E4774" w:rsidRDefault="006C56D3" w:rsidP="006C56D3">
      <w:pPr>
        <w:widowControl w:val="0"/>
        <w:suppressAutoHyphens/>
        <w:rPr>
          <w:rFonts w:eastAsia="Times New Roman" w:cstheme="minorHAnsi"/>
          <w:bCs/>
          <w:i/>
          <w:color w:val="000000"/>
        </w:rPr>
      </w:pPr>
    </w:p>
    <w:p w14:paraId="19D97F5A" w14:textId="6AC7C4A9" w:rsidR="00EC1813" w:rsidRDefault="009743FC" w:rsidP="007857A8">
      <w:pPr>
        <w:widowControl w:val="0"/>
        <w:suppressAutoHyphens/>
        <w:rPr>
          <w:rFonts w:eastAsia="Times New Roman" w:cstheme="minorHAnsi"/>
          <w:bCs/>
          <w:color w:val="000000"/>
        </w:rPr>
      </w:pPr>
      <w:r w:rsidRPr="009743FC">
        <w:rPr>
          <w:rFonts w:eastAsia="Times New Roman" w:cstheme="minorHAnsi"/>
          <w:bCs/>
          <w:color w:val="000000"/>
        </w:rPr>
        <w:t xml:space="preserve">L’égalité des chances c’est aussi faire </w:t>
      </w:r>
      <w:r w:rsidR="006C56D3" w:rsidRPr="009743FC">
        <w:rPr>
          <w:rFonts w:eastAsia="Times New Roman" w:cstheme="minorHAnsi"/>
          <w:bCs/>
          <w:color w:val="000000"/>
        </w:rPr>
        <w:t xml:space="preserve"> de</w:t>
      </w:r>
      <w:r w:rsidRPr="009743FC">
        <w:rPr>
          <w:rFonts w:eastAsia="Times New Roman" w:cstheme="minorHAnsi"/>
          <w:bCs/>
          <w:color w:val="000000"/>
        </w:rPr>
        <w:t xml:space="preserve"> la</w:t>
      </w:r>
      <w:r w:rsidR="006C56D3" w:rsidRPr="009743FC">
        <w:rPr>
          <w:rFonts w:eastAsia="Times New Roman" w:cstheme="minorHAnsi"/>
          <w:bCs/>
          <w:color w:val="000000"/>
        </w:rPr>
        <w:t xml:space="preserve"> </w:t>
      </w:r>
      <w:r w:rsidRPr="009743FC">
        <w:rPr>
          <w:rFonts w:eastAsia="Times New Roman" w:cstheme="minorHAnsi"/>
          <w:bCs/>
          <w:color w:val="000000"/>
        </w:rPr>
        <w:t>« </w:t>
      </w:r>
      <w:r w:rsidR="006C56D3" w:rsidRPr="009743FC">
        <w:rPr>
          <w:rFonts w:eastAsia="Times New Roman" w:cstheme="minorHAnsi"/>
          <w:bCs/>
          <w:color w:val="000000"/>
        </w:rPr>
        <w:t>prévention de la pauvreté</w:t>
      </w:r>
      <w:r w:rsidRPr="009743FC">
        <w:rPr>
          <w:rFonts w:eastAsia="Times New Roman" w:cstheme="minorHAnsi"/>
          <w:bCs/>
          <w:color w:val="000000"/>
        </w:rPr>
        <w:t> »</w:t>
      </w:r>
      <w:r w:rsidR="006C56D3" w:rsidRPr="009743FC">
        <w:rPr>
          <w:rFonts w:eastAsia="Times New Roman" w:cstheme="minorHAnsi"/>
          <w:bCs/>
          <w:color w:val="000000"/>
        </w:rPr>
        <w:t xml:space="preserve"> : </w:t>
      </w:r>
      <w:r>
        <w:rPr>
          <w:rFonts w:eastAsia="Times New Roman" w:cstheme="minorHAnsi"/>
          <w:bCs/>
          <w:color w:val="000000"/>
        </w:rPr>
        <w:t xml:space="preserve">se concentrer sur </w:t>
      </w:r>
      <w:r w:rsidR="006C56D3" w:rsidRPr="009743FC">
        <w:rPr>
          <w:rFonts w:eastAsia="Times New Roman" w:cstheme="minorHAnsi"/>
          <w:bCs/>
          <w:color w:val="000000"/>
        </w:rPr>
        <w:t xml:space="preserve"> la protection de la santé </w:t>
      </w:r>
      <w:r w:rsidR="0024580A" w:rsidRPr="009743FC">
        <w:rPr>
          <w:rFonts w:eastAsia="Times New Roman" w:cstheme="minorHAnsi"/>
          <w:bCs/>
          <w:color w:val="000000"/>
        </w:rPr>
        <w:t>pour</w:t>
      </w:r>
      <w:r w:rsidR="007857A8">
        <w:rPr>
          <w:rFonts w:eastAsia="Times New Roman" w:cstheme="minorHAnsi"/>
          <w:bCs/>
          <w:color w:val="000000"/>
        </w:rPr>
        <w:t xml:space="preserve"> tous. Meilleurs vœux et surtout la santé !  </w:t>
      </w:r>
      <w:r w:rsidR="00E711B4">
        <w:rPr>
          <w:rFonts w:eastAsia="Times New Roman" w:cstheme="minorHAnsi"/>
          <w:bCs/>
          <w:color w:val="000000"/>
        </w:rPr>
        <w:t>Dit</w:t>
      </w:r>
      <w:r w:rsidR="007857A8">
        <w:rPr>
          <w:rFonts w:eastAsia="Times New Roman" w:cstheme="minorHAnsi"/>
          <w:bCs/>
          <w:color w:val="000000"/>
        </w:rPr>
        <w:t xml:space="preserve"> le dicton </w:t>
      </w:r>
      <w:r w:rsidR="00E711B4">
        <w:rPr>
          <w:rFonts w:eastAsia="Times New Roman" w:cstheme="minorHAnsi"/>
          <w:bCs/>
          <w:color w:val="000000"/>
        </w:rPr>
        <w:t>populaire,</w:t>
      </w:r>
      <w:r w:rsidR="007857A8">
        <w:rPr>
          <w:rFonts w:eastAsia="Times New Roman" w:cstheme="minorHAnsi"/>
          <w:bCs/>
          <w:color w:val="000000"/>
        </w:rPr>
        <w:t xml:space="preserve"> oui la mauvaise santé est un marqueur de la pauvreté.  Nous parlons souvent du droit à la santé pour tous mais non</w:t>
      </w:r>
      <w:r w:rsidR="00EC1813">
        <w:rPr>
          <w:rFonts w:eastAsia="Times New Roman" w:cstheme="minorHAnsi"/>
          <w:bCs/>
          <w:color w:val="000000"/>
        </w:rPr>
        <w:t xml:space="preserve">, </w:t>
      </w:r>
      <w:r w:rsidR="007857A8">
        <w:rPr>
          <w:rFonts w:eastAsia="Times New Roman" w:cstheme="minorHAnsi"/>
          <w:bCs/>
          <w:color w:val="000000"/>
        </w:rPr>
        <w:t xml:space="preserve"> tous n’ont pas droit à la santé ! La maladie ne choisit pas</w:t>
      </w:r>
      <w:r w:rsidR="00EC1813">
        <w:rPr>
          <w:rFonts w:eastAsia="Times New Roman" w:cstheme="minorHAnsi"/>
          <w:bCs/>
          <w:color w:val="000000"/>
        </w:rPr>
        <w:t xml:space="preserve">, elle frappe les uns ou les autres ! </w:t>
      </w:r>
      <w:r w:rsidR="007857A8">
        <w:rPr>
          <w:rFonts w:eastAsia="Times New Roman" w:cstheme="minorHAnsi"/>
          <w:bCs/>
          <w:color w:val="000000"/>
        </w:rPr>
        <w:t xml:space="preserve"> </w:t>
      </w:r>
      <w:r w:rsidR="00EC1813">
        <w:rPr>
          <w:rFonts w:eastAsia="Times New Roman" w:cstheme="minorHAnsi"/>
          <w:bCs/>
          <w:color w:val="000000"/>
        </w:rPr>
        <w:t>Mais</w:t>
      </w:r>
      <w:r w:rsidR="007857A8">
        <w:rPr>
          <w:rFonts w:eastAsia="Times New Roman" w:cstheme="minorHAnsi"/>
          <w:bCs/>
          <w:color w:val="000000"/>
        </w:rPr>
        <w:t xml:space="preserve"> tous nos citoyens ont </w:t>
      </w:r>
      <w:r w:rsidR="007857A8" w:rsidRPr="00D53F25">
        <w:rPr>
          <w:rFonts w:eastAsia="Times New Roman" w:cstheme="minorHAnsi"/>
          <w:b/>
          <w:bCs/>
          <w:color w:val="000000"/>
        </w:rPr>
        <w:t>droit à la protection de la santé</w:t>
      </w:r>
      <w:r w:rsidR="007857A8">
        <w:rPr>
          <w:rFonts w:eastAsia="Times New Roman" w:cstheme="minorHAnsi"/>
          <w:bCs/>
          <w:color w:val="000000"/>
        </w:rPr>
        <w:t xml:space="preserve">, </w:t>
      </w:r>
      <w:r w:rsidR="00EC1813">
        <w:rPr>
          <w:rFonts w:eastAsia="Times New Roman" w:cstheme="minorHAnsi"/>
          <w:bCs/>
          <w:color w:val="000000"/>
        </w:rPr>
        <w:t xml:space="preserve"> et ça </w:t>
      </w:r>
      <w:r w:rsidR="007857A8">
        <w:rPr>
          <w:rFonts w:eastAsia="Times New Roman" w:cstheme="minorHAnsi"/>
          <w:bCs/>
          <w:color w:val="000000"/>
        </w:rPr>
        <w:t xml:space="preserve">c’est </w:t>
      </w:r>
      <w:r w:rsidR="007857A8" w:rsidRPr="00EC1813">
        <w:rPr>
          <w:rFonts w:eastAsia="Times New Roman" w:cstheme="minorHAnsi"/>
          <w:b/>
          <w:bCs/>
          <w:color w:val="000000"/>
        </w:rPr>
        <w:t xml:space="preserve">inscrit dans les droits de </w:t>
      </w:r>
      <w:r w:rsidR="00D53F25" w:rsidRPr="00EC1813">
        <w:rPr>
          <w:rFonts w:eastAsia="Times New Roman" w:cstheme="minorHAnsi"/>
          <w:b/>
          <w:bCs/>
          <w:color w:val="000000"/>
        </w:rPr>
        <w:t>l’homme</w:t>
      </w:r>
      <w:r w:rsidR="00D53F25">
        <w:rPr>
          <w:rFonts w:eastAsia="Times New Roman" w:cstheme="minorHAnsi"/>
          <w:bCs/>
          <w:color w:val="000000"/>
        </w:rPr>
        <w:t xml:space="preserve">. </w:t>
      </w:r>
    </w:p>
    <w:p w14:paraId="780A7BF6" w14:textId="77777777" w:rsidR="00EC1813" w:rsidRDefault="00EC1813" w:rsidP="007857A8">
      <w:pPr>
        <w:widowControl w:val="0"/>
        <w:suppressAutoHyphens/>
        <w:rPr>
          <w:rFonts w:eastAsia="Times New Roman" w:cstheme="minorHAnsi"/>
          <w:bCs/>
          <w:color w:val="000000"/>
        </w:rPr>
      </w:pPr>
    </w:p>
    <w:p w14:paraId="0D06DE89" w14:textId="47F75F29" w:rsidR="006C56D3" w:rsidRPr="007857A8" w:rsidRDefault="00D53F25" w:rsidP="007857A8">
      <w:pPr>
        <w:widowControl w:val="0"/>
        <w:suppressAutoHyphens/>
        <w:rPr>
          <w:rFonts w:eastAsia="Times New Roman" w:cstheme="minorHAnsi"/>
          <w:bCs/>
          <w:color w:val="000000"/>
        </w:rPr>
      </w:pPr>
      <w:r>
        <w:rPr>
          <w:rFonts w:eastAsia="Times New Roman" w:cstheme="minorHAnsi"/>
          <w:bCs/>
          <w:color w:val="000000"/>
        </w:rPr>
        <w:t xml:space="preserve">Protéger la santé c’est pour </w:t>
      </w:r>
      <w:r w:rsidR="0024580A" w:rsidRPr="009743FC">
        <w:rPr>
          <w:rFonts w:eastAsia="Times New Roman" w:cstheme="minorHAnsi"/>
          <w:bCs/>
          <w:color w:val="000000"/>
        </w:rPr>
        <w:t xml:space="preserve">nous </w:t>
      </w:r>
      <w:r w:rsidR="006C56D3" w:rsidRPr="009743FC">
        <w:rPr>
          <w:rFonts w:eastAsia="Times New Roman" w:cstheme="minorHAnsi"/>
          <w:bCs/>
          <w:color w:val="000000"/>
        </w:rPr>
        <w:t xml:space="preserve"> d’abord s’attaquer à la faim et agir </w:t>
      </w:r>
    </w:p>
    <w:p w14:paraId="5B93EFB4" w14:textId="3E5A4A22" w:rsidR="006C56D3" w:rsidRPr="005E4774" w:rsidRDefault="00C605B2" w:rsidP="006C56D3">
      <w:pPr>
        <w:widowControl w:val="0"/>
        <w:suppressAutoHyphens/>
        <w:jc w:val="center"/>
        <w:rPr>
          <w:rFonts w:eastAsia="Times New Roman" w:cstheme="minorHAnsi"/>
          <w:bCs/>
          <w:i/>
          <w:color w:val="000000"/>
        </w:rPr>
      </w:pPr>
      <w:r w:rsidRPr="005E4774">
        <w:rPr>
          <w:rFonts w:eastAsia="Times New Roman" w:cstheme="minorHAnsi"/>
          <w:bCs/>
          <w:i/>
          <w:color w:val="000000"/>
        </w:rPr>
        <w:t xml:space="preserve">AGIR </w:t>
      </w:r>
      <w:r w:rsidR="006C56D3" w:rsidRPr="005E4774">
        <w:rPr>
          <w:rFonts w:eastAsia="Times New Roman" w:cstheme="minorHAnsi"/>
          <w:bCs/>
          <w:i/>
          <w:color w:val="000000"/>
        </w:rPr>
        <w:t>Pour une alimentation digne et durable pour tous :</w:t>
      </w:r>
    </w:p>
    <w:p w14:paraId="555FC699" w14:textId="77777777" w:rsidR="006C56D3" w:rsidRPr="005E4774" w:rsidRDefault="006C56D3" w:rsidP="006C56D3">
      <w:pPr>
        <w:widowControl w:val="0"/>
        <w:suppressAutoHyphens/>
        <w:rPr>
          <w:rFonts w:cstheme="minorHAnsi"/>
          <w:bCs/>
        </w:rPr>
      </w:pPr>
    </w:p>
    <w:p w14:paraId="5652BF3C" w14:textId="77777777" w:rsidR="006C56D3" w:rsidRPr="005E4774" w:rsidRDefault="006C56D3" w:rsidP="006C56D3">
      <w:pPr>
        <w:widowControl w:val="0"/>
        <w:suppressAutoHyphens/>
        <w:rPr>
          <w:rFonts w:cstheme="minorHAnsi"/>
          <w:bCs/>
        </w:rPr>
      </w:pPr>
    </w:p>
    <w:p w14:paraId="3F7F50F7" w14:textId="23F25BFB" w:rsidR="006C56D3" w:rsidRPr="005E4774" w:rsidRDefault="00C605B2" w:rsidP="006C56D3">
      <w:pPr>
        <w:widowControl w:val="0"/>
        <w:suppressAutoHyphens/>
        <w:rPr>
          <w:rFonts w:cstheme="minorHAnsi"/>
          <w:bCs/>
        </w:rPr>
      </w:pPr>
      <w:r w:rsidRPr="005E4774">
        <w:rPr>
          <w:rFonts w:cstheme="minorHAnsi"/>
          <w:bCs/>
        </w:rPr>
        <w:t xml:space="preserve">Vous </w:t>
      </w:r>
      <w:r w:rsidR="00E97F09" w:rsidRPr="005E4774">
        <w:rPr>
          <w:rFonts w:cstheme="minorHAnsi"/>
          <w:bCs/>
        </w:rPr>
        <w:t>savez,</w:t>
      </w:r>
      <w:r w:rsidRPr="005E4774">
        <w:rPr>
          <w:rFonts w:cstheme="minorHAnsi"/>
          <w:bCs/>
        </w:rPr>
        <w:t xml:space="preserve"> </w:t>
      </w:r>
      <w:r w:rsidR="00EC1813">
        <w:rPr>
          <w:rFonts w:cstheme="minorHAnsi"/>
          <w:bCs/>
        </w:rPr>
        <w:t>s</w:t>
      </w:r>
      <w:r w:rsidR="006C56D3" w:rsidRPr="005E4774">
        <w:rPr>
          <w:rFonts w:cstheme="minorHAnsi"/>
          <w:bCs/>
        </w:rPr>
        <w:t xml:space="preserve">e nourrir et nourrir les siens est un acte constitutif de l’être humain et de l’espèce animale.  </w:t>
      </w:r>
      <w:r w:rsidRPr="005E4774">
        <w:rPr>
          <w:rFonts w:cstheme="minorHAnsi"/>
          <w:bCs/>
        </w:rPr>
        <w:t>Un oiseau nourrit ses petits</w:t>
      </w:r>
      <w:r w:rsidR="00D53F25">
        <w:rPr>
          <w:rFonts w:cstheme="minorHAnsi"/>
          <w:bCs/>
        </w:rPr>
        <w:t>,</w:t>
      </w:r>
      <w:r w:rsidRPr="005E4774">
        <w:rPr>
          <w:rFonts w:cstheme="minorHAnsi"/>
          <w:bCs/>
        </w:rPr>
        <w:t xml:space="preserve"> une m</w:t>
      </w:r>
      <w:r w:rsidR="005B19DD" w:rsidRPr="005E4774">
        <w:rPr>
          <w:rFonts w:cstheme="minorHAnsi"/>
          <w:bCs/>
        </w:rPr>
        <w:t>aman aussi</w:t>
      </w:r>
      <w:r w:rsidR="00D53F25">
        <w:rPr>
          <w:rFonts w:cstheme="minorHAnsi"/>
          <w:bCs/>
        </w:rPr>
        <w:t xml:space="preserve">, </w:t>
      </w:r>
      <w:r w:rsidR="005B19DD" w:rsidRPr="005E4774">
        <w:rPr>
          <w:rFonts w:cstheme="minorHAnsi"/>
          <w:bCs/>
        </w:rPr>
        <w:t xml:space="preserve"> un papa cherche de qu</w:t>
      </w:r>
      <w:r w:rsidRPr="005E4774">
        <w:rPr>
          <w:rFonts w:cstheme="minorHAnsi"/>
          <w:bCs/>
        </w:rPr>
        <w:t>oi nourrir les siens</w:t>
      </w:r>
      <w:r w:rsidR="00D53F25">
        <w:rPr>
          <w:rFonts w:cstheme="minorHAnsi"/>
          <w:bCs/>
        </w:rPr>
        <w:t> !</w:t>
      </w:r>
      <w:r w:rsidRPr="005E4774">
        <w:rPr>
          <w:rFonts w:cstheme="minorHAnsi"/>
          <w:bCs/>
        </w:rPr>
        <w:t xml:space="preserve"> </w:t>
      </w:r>
    </w:p>
    <w:p w14:paraId="1251EA5A" w14:textId="77777777" w:rsidR="006C56D3" w:rsidRPr="005E4774" w:rsidRDefault="006C56D3" w:rsidP="006C56D3">
      <w:pPr>
        <w:widowControl w:val="0"/>
        <w:suppressAutoHyphens/>
        <w:rPr>
          <w:rFonts w:cstheme="minorHAnsi"/>
          <w:bCs/>
        </w:rPr>
      </w:pPr>
      <w:r w:rsidRPr="005E4774">
        <w:rPr>
          <w:rFonts w:cstheme="minorHAnsi"/>
          <w:bCs/>
        </w:rPr>
        <w:t xml:space="preserve">Ne pas avoir accès à cette fonction met les personnes en situation d’inhumanité, et  les met en échec dans leur mission de parents, de consommateurs, de citoyens dans une société démocratique. </w:t>
      </w:r>
    </w:p>
    <w:p w14:paraId="6B983145" w14:textId="387FE387" w:rsidR="006C56D3" w:rsidRPr="005E4774" w:rsidRDefault="00304125" w:rsidP="006C56D3">
      <w:pPr>
        <w:widowControl w:val="0"/>
        <w:suppressAutoHyphens/>
        <w:rPr>
          <w:rFonts w:cstheme="minorHAnsi"/>
          <w:bCs/>
        </w:rPr>
      </w:pPr>
      <w:r w:rsidRPr="005E4774">
        <w:rPr>
          <w:rFonts w:cstheme="minorHAnsi"/>
          <w:bCs/>
        </w:rPr>
        <w:t>Une amie qui n’a pas pu se joindre à nous pour des raisons de maladie nous dit souvent :</w:t>
      </w:r>
    </w:p>
    <w:p w14:paraId="48A71535" w14:textId="1D488D88" w:rsidR="006C56D3" w:rsidRPr="005E4774" w:rsidRDefault="006C56D3" w:rsidP="006C56D3">
      <w:pPr>
        <w:pStyle w:val="Citationintense"/>
        <w:rPr>
          <w:rFonts w:asciiTheme="minorHAnsi" w:hAnsiTheme="minorHAnsi" w:cstheme="minorHAnsi"/>
        </w:rPr>
      </w:pPr>
      <w:r w:rsidRPr="005E4774">
        <w:rPr>
          <w:rFonts w:asciiTheme="minorHAnsi" w:hAnsiTheme="minorHAnsi" w:cstheme="minorHAnsi"/>
        </w:rPr>
        <w:t>« Attention, ce n’est pas en distribuant de la nourriture gratuite qu’on va avoir des gens citoye</w:t>
      </w:r>
      <w:r w:rsidR="0024580A" w:rsidRPr="005E4774">
        <w:rPr>
          <w:rFonts w:asciiTheme="minorHAnsi" w:hAnsiTheme="minorHAnsi" w:cstheme="minorHAnsi"/>
        </w:rPr>
        <w:t xml:space="preserve">ns ! Ce n’est pas possible ! » </w:t>
      </w:r>
    </w:p>
    <w:p w14:paraId="4CE576E2" w14:textId="77777777" w:rsidR="006C56D3" w:rsidRPr="005E4774" w:rsidRDefault="006C56D3" w:rsidP="006C56D3">
      <w:pPr>
        <w:widowControl w:val="0"/>
        <w:suppressAutoHyphens/>
        <w:rPr>
          <w:rFonts w:cstheme="minorHAnsi"/>
          <w:bCs/>
        </w:rPr>
      </w:pPr>
    </w:p>
    <w:p w14:paraId="1A0E93C5" w14:textId="77777777" w:rsidR="006C56D3" w:rsidRPr="005E4774" w:rsidRDefault="006C56D3" w:rsidP="006C56D3">
      <w:pPr>
        <w:widowControl w:val="0"/>
        <w:suppressAutoHyphens/>
        <w:rPr>
          <w:rFonts w:cstheme="minorHAnsi"/>
          <w:bCs/>
        </w:rPr>
      </w:pPr>
      <w:r w:rsidRPr="005E4774">
        <w:rPr>
          <w:rFonts w:cstheme="minorHAnsi"/>
          <w:bCs/>
        </w:rPr>
        <w:t>C’est pourquoi l’accès à une alimentation digne et durable est essentiel dans la lutte contre la pauvreté et dans la recherche d’une rupture de la spirale de la pauvreté. La faim, la peur de ne pas pouvoir nourrir ses enfants est la pire des précarités, elle tétanise la personne et bloque ses dynamiques pour rebondir, contraint les enfants à sortir le plus vite des études pour chercher à gagner de l’argent. Elle est à l’origine de nombreuses rechutes dans la pauvreté.</w:t>
      </w:r>
    </w:p>
    <w:p w14:paraId="3C47B3F9" w14:textId="77777777" w:rsidR="006C56D3" w:rsidRPr="005E4774" w:rsidRDefault="006C56D3" w:rsidP="006C56D3">
      <w:pPr>
        <w:widowControl w:val="0"/>
        <w:suppressAutoHyphens/>
        <w:rPr>
          <w:rFonts w:cstheme="minorHAnsi"/>
          <w:bCs/>
        </w:rPr>
      </w:pPr>
    </w:p>
    <w:p w14:paraId="25D03545" w14:textId="77777777" w:rsidR="006C56D3" w:rsidRPr="005E4774" w:rsidRDefault="006C56D3" w:rsidP="006C56D3">
      <w:pPr>
        <w:widowControl w:val="0"/>
        <w:suppressAutoHyphens/>
        <w:rPr>
          <w:rFonts w:cstheme="minorHAnsi"/>
          <w:bCs/>
        </w:rPr>
      </w:pPr>
    </w:p>
    <w:p w14:paraId="52F849C0" w14:textId="001857A5" w:rsidR="006C56D3" w:rsidRPr="005E4774" w:rsidRDefault="006C56D3" w:rsidP="006C56D3">
      <w:pPr>
        <w:widowControl w:val="0"/>
        <w:suppressAutoHyphens/>
        <w:rPr>
          <w:rFonts w:cstheme="minorHAnsi"/>
          <w:bCs/>
        </w:rPr>
      </w:pPr>
      <w:r w:rsidRPr="005E4774">
        <w:rPr>
          <w:rFonts w:cstheme="minorHAnsi"/>
          <w:bCs/>
        </w:rPr>
        <w:t xml:space="preserve">« Une  politique alimentaire  doit permettre  de retrouver son humanité, ses dynamiques personnelles </w:t>
      </w:r>
      <w:r w:rsidR="00304125" w:rsidRPr="005E4774">
        <w:rPr>
          <w:rFonts w:cstheme="minorHAnsi"/>
          <w:bCs/>
        </w:rPr>
        <w:t xml:space="preserve">et le plaisir d’être citoyen. Il </w:t>
      </w:r>
      <w:r w:rsidRPr="005E4774">
        <w:rPr>
          <w:rFonts w:cstheme="minorHAnsi"/>
          <w:bCs/>
        </w:rPr>
        <w:t>mettra en œuvre la  co-construction et la participation de l’ensemble des acteurs du système alimentaire et  des personnes concernées pour fixer les objectifs, les atteindre et les évaluer</w:t>
      </w:r>
      <w:r w:rsidR="00304125" w:rsidRPr="005E4774">
        <w:rPr>
          <w:rFonts w:cstheme="minorHAnsi"/>
          <w:bCs/>
        </w:rPr>
        <w:t>. Alors ce</w:t>
      </w:r>
      <w:r w:rsidRPr="005E4774">
        <w:rPr>
          <w:rFonts w:cstheme="minorHAnsi"/>
          <w:bCs/>
        </w:rPr>
        <w:t xml:space="preserve"> sera un vrai arrêt dans la spirale de la </w:t>
      </w:r>
      <w:r w:rsidR="00304125" w:rsidRPr="005E4774">
        <w:rPr>
          <w:rFonts w:cstheme="minorHAnsi"/>
          <w:bCs/>
        </w:rPr>
        <w:t xml:space="preserve">pauvreté. </w:t>
      </w:r>
    </w:p>
    <w:p w14:paraId="1A322CD5" w14:textId="77777777" w:rsidR="006C56D3" w:rsidRPr="005E4774" w:rsidRDefault="006C56D3" w:rsidP="006C56D3">
      <w:pPr>
        <w:widowControl w:val="0"/>
        <w:suppressAutoHyphens/>
        <w:rPr>
          <w:rFonts w:eastAsia="Times New Roman" w:cstheme="minorHAnsi"/>
          <w:bCs/>
          <w:color w:val="000000"/>
        </w:rPr>
      </w:pPr>
    </w:p>
    <w:p w14:paraId="11EEB84E" w14:textId="0820FBEC" w:rsidR="006C56D3" w:rsidRPr="005E4774" w:rsidRDefault="006C56D3" w:rsidP="006C56D3">
      <w:pPr>
        <w:widowControl w:val="0"/>
        <w:suppressAutoHyphens/>
        <w:rPr>
          <w:rFonts w:cstheme="minorHAnsi"/>
          <w:bCs/>
        </w:rPr>
      </w:pPr>
      <w:r w:rsidRPr="005E4774">
        <w:rPr>
          <w:rFonts w:eastAsia="Times New Roman" w:cstheme="minorHAnsi"/>
          <w:bCs/>
          <w:color w:val="000000"/>
        </w:rPr>
        <w:t>« </w:t>
      </w:r>
      <w:r w:rsidR="00304125" w:rsidRPr="005E4774">
        <w:rPr>
          <w:rFonts w:eastAsia="Times New Roman" w:cstheme="minorHAnsi"/>
          <w:bCs/>
          <w:color w:val="000000"/>
        </w:rPr>
        <w:t>On ne peut pas a</w:t>
      </w:r>
      <w:r w:rsidRPr="005E4774">
        <w:rPr>
          <w:rFonts w:eastAsia="Times New Roman" w:cstheme="minorHAnsi"/>
          <w:bCs/>
          <w:color w:val="000000"/>
        </w:rPr>
        <w:t xml:space="preserve">ncrer la lutte contre la précarité alimentaire sur le bénévolat c’est l’ancrer dans une différence entre les citoyens et c’est  donner un pouvoir alimentaire des uns sur les autres....  et ça contribue à créer  des tensions»  </w:t>
      </w:r>
    </w:p>
    <w:p w14:paraId="0E214269" w14:textId="77777777" w:rsidR="006C56D3" w:rsidRPr="005E4774" w:rsidRDefault="006C56D3" w:rsidP="006C56D3">
      <w:pPr>
        <w:rPr>
          <w:rFonts w:cstheme="minorHAnsi"/>
          <w:bCs/>
          <w:i/>
        </w:rPr>
      </w:pPr>
    </w:p>
    <w:p w14:paraId="3FB4C288" w14:textId="77777777" w:rsidR="00906CCF" w:rsidRPr="005E4774" w:rsidRDefault="00906CCF" w:rsidP="006C56D3">
      <w:pPr>
        <w:rPr>
          <w:rFonts w:cstheme="minorHAnsi"/>
        </w:rPr>
      </w:pPr>
    </w:p>
    <w:p w14:paraId="191B31D5" w14:textId="77777777" w:rsidR="005B19DD" w:rsidRPr="005E4774" w:rsidRDefault="005B19DD" w:rsidP="006C56D3">
      <w:pPr>
        <w:rPr>
          <w:rFonts w:cstheme="minorHAnsi"/>
        </w:rPr>
      </w:pPr>
    </w:p>
    <w:p w14:paraId="0F797991" w14:textId="16C53DF6" w:rsidR="006C56D3" w:rsidRPr="00D034B5" w:rsidRDefault="006C56D3" w:rsidP="006C56D3">
      <w:pPr>
        <w:rPr>
          <w:rFonts w:cstheme="minorHAnsi"/>
          <w:b/>
          <w:u w:val="single"/>
        </w:rPr>
      </w:pPr>
      <w:r w:rsidRPr="00D034B5">
        <w:rPr>
          <w:rFonts w:cstheme="minorHAnsi"/>
          <w:b/>
          <w:u w:val="single"/>
        </w:rPr>
        <w:t xml:space="preserve">Comment faire pour garder le cap de la dignité </w:t>
      </w:r>
      <w:r w:rsidR="00906CCF" w:rsidRPr="00D034B5">
        <w:rPr>
          <w:rFonts w:cstheme="minorHAnsi"/>
          <w:b/>
          <w:u w:val="single"/>
        </w:rPr>
        <w:t xml:space="preserve"> autour de l’accès à l’alimentation </w:t>
      </w:r>
      <w:r w:rsidRPr="00D034B5">
        <w:rPr>
          <w:rFonts w:cstheme="minorHAnsi"/>
          <w:b/>
          <w:u w:val="single"/>
        </w:rPr>
        <w:t xml:space="preserve">? </w:t>
      </w:r>
    </w:p>
    <w:p w14:paraId="42397882" w14:textId="77777777" w:rsidR="006C56D3" w:rsidRPr="005E4774" w:rsidRDefault="006C56D3" w:rsidP="006C56D3">
      <w:pPr>
        <w:rPr>
          <w:rFonts w:cstheme="minorHAnsi"/>
        </w:rPr>
      </w:pPr>
    </w:p>
    <w:p w14:paraId="3090B770" w14:textId="51546998" w:rsidR="00E658EC" w:rsidRPr="005E4774" w:rsidRDefault="00304125" w:rsidP="00962C78">
      <w:pPr>
        <w:pStyle w:val="Paragraphedeliste"/>
        <w:numPr>
          <w:ilvl w:val="0"/>
          <w:numId w:val="30"/>
        </w:numPr>
        <w:rPr>
          <w:rFonts w:cstheme="minorHAnsi"/>
        </w:rPr>
      </w:pPr>
      <w:r w:rsidRPr="005E4774">
        <w:rPr>
          <w:rFonts w:cstheme="minorHAnsi"/>
        </w:rPr>
        <w:t xml:space="preserve">D’abord faire </w:t>
      </w:r>
      <w:r w:rsidR="006C56D3" w:rsidRPr="00D034B5">
        <w:rPr>
          <w:rFonts w:cstheme="minorHAnsi"/>
          <w:b/>
        </w:rPr>
        <w:t>« une charte»</w:t>
      </w:r>
      <w:r w:rsidR="00D53F25" w:rsidRPr="00D034B5">
        <w:rPr>
          <w:rFonts w:cstheme="minorHAnsi"/>
          <w:b/>
        </w:rPr>
        <w:t xml:space="preserve"> pour les acteurs de l’alimentation pour une alimenta</w:t>
      </w:r>
      <w:r w:rsidR="00EC1813" w:rsidRPr="00D034B5">
        <w:rPr>
          <w:rFonts w:cstheme="minorHAnsi"/>
          <w:b/>
        </w:rPr>
        <w:t>tion digne et durable pour tous</w:t>
      </w:r>
      <w:r w:rsidR="00EC1813">
        <w:rPr>
          <w:rFonts w:cstheme="minorHAnsi"/>
        </w:rPr>
        <w:t>. Ç</w:t>
      </w:r>
      <w:r w:rsidR="00D53F25">
        <w:rPr>
          <w:rFonts w:cstheme="minorHAnsi"/>
        </w:rPr>
        <w:t>a c’est</w:t>
      </w:r>
      <w:r w:rsidR="006C56D3" w:rsidRPr="005E4774">
        <w:rPr>
          <w:rFonts w:cstheme="minorHAnsi"/>
        </w:rPr>
        <w:t xml:space="preserve"> pour inscri</w:t>
      </w:r>
      <w:r w:rsidR="00E658EC" w:rsidRPr="005E4774">
        <w:rPr>
          <w:rFonts w:cstheme="minorHAnsi"/>
        </w:rPr>
        <w:t xml:space="preserve">re les rails de nos actions </w:t>
      </w:r>
    </w:p>
    <w:p w14:paraId="1F901E2B" w14:textId="1F4C49C9" w:rsidR="00E658EC" w:rsidRPr="005E4774" w:rsidRDefault="00E658EC" w:rsidP="00E658EC">
      <w:pPr>
        <w:rPr>
          <w:rFonts w:cstheme="minorHAnsi"/>
        </w:rPr>
      </w:pPr>
      <w:r w:rsidRPr="005E4774">
        <w:rPr>
          <w:rFonts w:cstheme="minorHAnsi"/>
        </w:rPr>
        <w:t>Tout le monde a pensé à donner</w:t>
      </w:r>
      <w:r w:rsidR="002A4ACB" w:rsidRPr="005E4774">
        <w:rPr>
          <w:rFonts w:cstheme="minorHAnsi"/>
        </w:rPr>
        <w:t>, à</w:t>
      </w:r>
      <w:r w:rsidRPr="005E4774">
        <w:rPr>
          <w:rFonts w:cstheme="minorHAnsi"/>
        </w:rPr>
        <w:t xml:space="preserve"> donner des aliments dont on ne veut plus ou qu’on a en trop </w:t>
      </w:r>
      <w:r w:rsidR="00EC1813">
        <w:rPr>
          <w:rFonts w:cstheme="minorHAnsi"/>
        </w:rPr>
        <w:t xml:space="preserve"> mais après ça ne va nulle part. </w:t>
      </w:r>
      <w:r w:rsidR="002A4ACB" w:rsidRPr="005E4774">
        <w:rPr>
          <w:rFonts w:cstheme="minorHAnsi"/>
        </w:rPr>
        <w:t xml:space="preserve"> </w:t>
      </w:r>
      <w:r w:rsidR="00EC1813">
        <w:rPr>
          <w:rFonts w:cstheme="minorHAnsi"/>
        </w:rPr>
        <w:t>C</w:t>
      </w:r>
      <w:r w:rsidRPr="005E4774">
        <w:rPr>
          <w:rFonts w:cstheme="minorHAnsi"/>
        </w:rPr>
        <w:t>’est comme poser une</w:t>
      </w:r>
      <w:r w:rsidR="002A4ACB" w:rsidRPr="005E4774">
        <w:rPr>
          <w:rFonts w:cstheme="minorHAnsi"/>
        </w:rPr>
        <w:t xml:space="preserve"> gare dans une ville et puis </w:t>
      </w:r>
      <w:r w:rsidRPr="005E4774">
        <w:rPr>
          <w:rFonts w:cstheme="minorHAnsi"/>
        </w:rPr>
        <w:t xml:space="preserve"> un train et</w:t>
      </w:r>
      <w:r w:rsidR="002A4ACB" w:rsidRPr="005E4774">
        <w:rPr>
          <w:rFonts w:cstheme="minorHAnsi"/>
        </w:rPr>
        <w:t xml:space="preserve"> ensuite</w:t>
      </w:r>
      <w:r w:rsidRPr="005E4774">
        <w:rPr>
          <w:rFonts w:cstheme="minorHAnsi"/>
        </w:rPr>
        <w:t xml:space="preserve"> on va où avec ce train s’il n’y a pas de</w:t>
      </w:r>
      <w:r w:rsidR="001C121D">
        <w:rPr>
          <w:rFonts w:cstheme="minorHAnsi"/>
        </w:rPr>
        <w:t xml:space="preserve"> rails pour donner la direction</w:t>
      </w:r>
      <w:r w:rsidR="002A4ACB" w:rsidRPr="005E4774">
        <w:rPr>
          <w:rFonts w:cstheme="minorHAnsi"/>
        </w:rPr>
        <w:t>. Pas de rails pour dire où on va et quelle est la destination de notre voyage ensemble</w:t>
      </w:r>
      <w:r w:rsidR="00C801F5" w:rsidRPr="005E4774">
        <w:rPr>
          <w:rFonts w:cstheme="minorHAnsi"/>
        </w:rPr>
        <w:t> »</w:t>
      </w:r>
    </w:p>
    <w:p w14:paraId="375EF286" w14:textId="77777777" w:rsidR="00D034B5" w:rsidRDefault="00D53F25" w:rsidP="00C801F5">
      <w:pPr>
        <w:rPr>
          <w:rFonts w:cstheme="minorHAnsi"/>
        </w:rPr>
      </w:pPr>
      <w:r>
        <w:rPr>
          <w:rFonts w:cstheme="minorHAnsi"/>
        </w:rPr>
        <w:t xml:space="preserve">Un collectif du </w:t>
      </w:r>
      <w:r w:rsidR="00EC1813">
        <w:rPr>
          <w:rFonts w:cstheme="minorHAnsi"/>
        </w:rPr>
        <w:t xml:space="preserve">territoire Terres de Lorraine dont nous faisons partie </w:t>
      </w:r>
      <w:r>
        <w:rPr>
          <w:rFonts w:cstheme="minorHAnsi"/>
        </w:rPr>
        <w:t xml:space="preserve"> a construit</w:t>
      </w:r>
      <w:r w:rsidR="00C801F5" w:rsidRPr="005E4774">
        <w:rPr>
          <w:rFonts w:cstheme="minorHAnsi"/>
        </w:rPr>
        <w:t xml:space="preserve"> une charte qui s’appuie sur nos propositions contenues dans un livre « se</w:t>
      </w:r>
      <w:r w:rsidR="00304125" w:rsidRPr="005E4774">
        <w:rPr>
          <w:rFonts w:cstheme="minorHAnsi"/>
        </w:rPr>
        <w:t xml:space="preserve"> nourrir lorsqu’on est pauvre </w:t>
      </w:r>
      <w:r w:rsidRPr="005E4774">
        <w:rPr>
          <w:rFonts w:cstheme="minorHAnsi"/>
        </w:rPr>
        <w:t>»</w:t>
      </w:r>
      <w:r>
        <w:rPr>
          <w:rFonts w:cstheme="minorHAnsi"/>
        </w:rPr>
        <w:t xml:space="preserve">. </w:t>
      </w:r>
      <w:r>
        <w:rPr>
          <w:rFonts w:cstheme="minorHAnsi"/>
        </w:rPr>
        <w:lastRenderedPageBreak/>
        <w:t>D</w:t>
      </w:r>
      <w:r w:rsidR="00FC736D">
        <w:rPr>
          <w:rFonts w:cstheme="minorHAnsi"/>
        </w:rPr>
        <w:t xml:space="preserve">es CCAS, des associations comme </w:t>
      </w:r>
      <w:r>
        <w:rPr>
          <w:rFonts w:cstheme="minorHAnsi"/>
        </w:rPr>
        <w:t>le</w:t>
      </w:r>
      <w:r w:rsidR="00FC736D">
        <w:rPr>
          <w:rFonts w:cstheme="minorHAnsi"/>
        </w:rPr>
        <w:t xml:space="preserve"> </w:t>
      </w:r>
      <w:r>
        <w:rPr>
          <w:rFonts w:cstheme="minorHAnsi"/>
        </w:rPr>
        <w:t xml:space="preserve">secours catholique, la croix rouge mais aussi le département, </w:t>
      </w:r>
      <w:r w:rsidR="00FC736D">
        <w:rPr>
          <w:rFonts w:cstheme="minorHAnsi"/>
        </w:rPr>
        <w:t xml:space="preserve">les mairies, bref ensemble nous avons signé cette charte.  </w:t>
      </w:r>
    </w:p>
    <w:p w14:paraId="1CDDB1E1" w14:textId="508ACB55" w:rsidR="00C801F5" w:rsidRPr="005E4774" w:rsidRDefault="00304125" w:rsidP="00C801F5">
      <w:pPr>
        <w:rPr>
          <w:rFonts w:cstheme="minorHAnsi"/>
        </w:rPr>
      </w:pPr>
      <w:r w:rsidRPr="005E4774">
        <w:rPr>
          <w:rFonts w:cstheme="minorHAnsi"/>
        </w:rPr>
        <w:t>Vous y trouverez des</w:t>
      </w:r>
      <w:r w:rsidR="00C801F5" w:rsidRPr="005E4774">
        <w:rPr>
          <w:rFonts w:cstheme="minorHAnsi"/>
        </w:rPr>
        <w:t xml:space="preserve"> principes </w:t>
      </w:r>
      <w:r w:rsidRPr="005E4774">
        <w:rPr>
          <w:rFonts w:cstheme="minorHAnsi"/>
        </w:rPr>
        <w:t xml:space="preserve">à garder en tête </w:t>
      </w:r>
      <w:r w:rsidR="00C801F5" w:rsidRPr="005E4774">
        <w:rPr>
          <w:rFonts w:cstheme="minorHAnsi"/>
        </w:rPr>
        <w:t>dans les actions alimentaires :</w:t>
      </w:r>
    </w:p>
    <w:p w14:paraId="75AECFD5" w14:textId="77777777" w:rsidR="00C801F5" w:rsidRPr="005E4774" w:rsidRDefault="00C801F5" w:rsidP="00C801F5">
      <w:pPr>
        <w:rPr>
          <w:rFonts w:cstheme="minorHAnsi"/>
        </w:rPr>
      </w:pPr>
    </w:p>
    <w:p w14:paraId="0AF5CE0E" w14:textId="7F93023E" w:rsidR="006E6756" w:rsidRDefault="004D5D76" w:rsidP="00C801F5">
      <w:pPr>
        <w:rPr>
          <w:rFonts w:cstheme="minorHAnsi"/>
        </w:rPr>
      </w:pPr>
      <w:r w:rsidRPr="005E4774">
        <w:rPr>
          <w:rFonts w:cstheme="minorHAnsi"/>
          <w:i/>
        </w:rPr>
        <w:t xml:space="preserve">Un </w:t>
      </w:r>
      <w:r w:rsidR="00C801F5" w:rsidRPr="005E4774">
        <w:rPr>
          <w:rFonts w:cstheme="minorHAnsi"/>
          <w:i/>
        </w:rPr>
        <w:t xml:space="preserve"> Accès </w:t>
      </w:r>
      <w:r w:rsidR="00EC1813">
        <w:rPr>
          <w:rFonts w:cstheme="minorHAnsi"/>
          <w:i/>
        </w:rPr>
        <w:t xml:space="preserve">digne : oui ! </w:t>
      </w:r>
      <w:r w:rsidR="00304125" w:rsidRPr="005E4774">
        <w:rPr>
          <w:rFonts w:cstheme="minorHAnsi"/>
          <w:i/>
        </w:rPr>
        <w:t xml:space="preserve"> </w:t>
      </w:r>
      <w:r w:rsidRPr="005E4774">
        <w:rPr>
          <w:rFonts w:cstheme="minorHAnsi"/>
          <w:i/>
        </w:rPr>
        <w:t xml:space="preserve"> </w:t>
      </w:r>
      <w:r w:rsidR="00EC1813" w:rsidRPr="00FC736D">
        <w:rPr>
          <w:rFonts w:cstheme="minorHAnsi"/>
          <w:b/>
          <w:i/>
        </w:rPr>
        <w:t>C’est</w:t>
      </w:r>
      <w:r w:rsidRPr="00FC736D">
        <w:rPr>
          <w:rFonts w:cstheme="minorHAnsi"/>
          <w:b/>
          <w:i/>
        </w:rPr>
        <w:t xml:space="preserve"> aussi </w:t>
      </w:r>
      <w:r w:rsidR="00C801F5" w:rsidRPr="00FC736D">
        <w:rPr>
          <w:rFonts w:cstheme="minorHAnsi"/>
          <w:b/>
        </w:rPr>
        <w:t>un droit fondamental</w:t>
      </w:r>
      <w:r w:rsidRPr="00FC736D">
        <w:rPr>
          <w:rFonts w:cstheme="minorHAnsi"/>
          <w:b/>
        </w:rPr>
        <w:t xml:space="preserve"> le droit à </w:t>
      </w:r>
      <w:r w:rsidR="00304125" w:rsidRPr="00FC736D">
        <w:rPr>
          <w:rFonts w:cstheme="minorHAnsi"/>
          <w:b/>
        </w:rPr>
        <w:t>l’alimentation </w:t>
      </w:r>
      <w:r w:rsidR="00304125" w:rsidRPr="005E4774">
        <w:rPr>
          <w:rFonts w:cstheme="minorHAnsi"/>
        </w:rPr>
        <w:t xml:space="preserve">!  </w:t>
      </w:r>
      <w:r w:rsidR="00C801F5" w:rsidRPr="005E4774">
        <w:rPr>
          <w:rFonts w:cstheme="minorHAnsi"/>
        </w:rPr>
        <w:t>La perte de dignité, la honte, la perte de fierté du fait de devoir demander</w:t>
      </w:r>
      <w:r w:rsidRPr="005E4774">
        <w:rPr>
          <w:rFonts w:cstheme="minorHAnsi"/>
        </w:rPr>
        <w:t xml:space="preserve"> de l’aide pour se nourrir</w:t>
      </w:r>
      <w:r w:rsidR="006E6756">
        <w:rPr>
          <w:rFonts w:cstheme="minorHAnsi"/>
        </w:rPr>
        <w:t xml:space="preserve">. </w:t>
      </w:r>
    </w:p>
    <w:p w14:paraId="4B137257" w14:textId="12EE9527" w:rsidR="00C801F5" w:rsidRPr="005E4774" w:rsidRDefault="006E6756" w:rsidP="00C801F5">
      <w:pPr>
        <w:rPr>
          <w:rFonts w:cstheme="minorHAnsi"/>
        </w:rPr>
      </w:pPr>
      <w:r>
        <w:rPr>
          <w:rFonts w:cstheme="minorHAnsi"/>
        </w:rPr>
        <w:t xml:space="preserve"> O</w:t>
      </w:r>
      <w:r w:rsidR="00304125" w:rsidRPr="005E4774">
        <w:rPr>
          <w:rFonts w:cstheme="minorHAnsi"/>
        </w:rPr>
        <w:t>n le retrouve tout le temps</w:t>
      </w:r>
      <w:r w:rsidR="00C801F5" w:rsidRPr="005E4774">
        <w:rPr>
          <w:rFonts w:cstheme="minorHAnsi"/>
        </w:rPr>
        <w:t>.</w:t>
      </w:r>
    </w:p>
    <w:p w14:paraId="44164833" w14:textId="77777777" w:rsidR="00C801F5" w:rsidRPr="005E4774" w:rsidRDefault="00C801F5" w:rsidP="00C801F5">
      <w:pPr>
        <w:rPr>
          <w:rFonts w:cstheme="minorHAnsi"/>
        </w:rPr>
      </w:pPr>
    </w:p>
    <w:p w14:paraId="25DCA924" w14:textId="6ED113BD" w:rsidR="00C801F5" w:rsidRPr="005E4774" w:rsidRDefault="00C801F5" w:rsidP="00C801F5">
      <w:pPr>
        <w:rPr>
          <w:rFonts w:cstheme="minorHAnsi"/>
        </w:rPr>
      </w:pPr>
      <w:r w:rsidRPr="005E4774">
        <w:rPr>
          <w:rFonts w:cstheme="minorHAnsi"/>
          <w:i/>
        </w:rPr>
        <w:t xml:space="preserve">· </w:t>
      </w:r>
      <w:r w:rsidR="004D5D76" w:rsidRPr="005E4774">
        <w:rPr>
          <w:rFonts w:cstheme="minorHAnsi"/>
          <w:i/>
        </w:rPr>
        <w:t xml:space="preserve">Un </w:t>
      </w:r>
      <w:r w:rsidRPr="005E4774">
        <w:rPr>
          <w:rFonts w:cstheme="minorHAnsi"/>
          <w:i/>
        </w:rPr>
        <w:t>Accès durable</w:t>
      </w:r>
      <w:r w:rsidR="004D5D76" w:rsidRPr="005E4774">
        <w:rPr>
          <w:rFonts w:cstheme="minorHAnsi"/>
        </w:rPr>
        <w:t> </w:t>
      </w:r>
      <w:r w:rsidRPr="005E4774">
        <w:rPr>
          <w:rFonts w:cstheme="minorHAnsi"/>
        </w:rPr>
        <w:t xml:space="preserve"> </w:t>
      </w:r>
      <w:r w:rsidRPr="00FC736D">
        <w:rPr>
          <w:rFonts w:cstheme="minorHAnsi"/>
          <w:b/>
        </w:rPr>
        <w:t>au sens du développement durable</w:t>
      </w:r>
      <w:r w:rsidR="004D5D76" w:rsidRPr="005E4774">
        <w:rPr>
          <w:rFonts w:cstheme="minorHAnsi"/>
        </w:rPr>
        <w:t xml:space="preserve">,  développement </w:t>
      </w:r>
      <w:r w:rsidRPr="005E4774">
        <w:rPr>
          <w:rFonts w:cstheme="minorHAnsi"/>
        </w:rPr>
        <w:t>économ</w:t>
      </w:r>
      <w:r w:rsidR="004D5D76" w:rsidRPr="005E4774">
        <w:rPr>
          <w:rFonts w:cstheme="minorHAnsi"/>
        </w:rPr>
        <w:t xml:space="preserve">ique, social et écologique </w:t>
      </w:r>
      <w:r w:rsidRPr="005E4774">
        <w:rPr>
          <w:rFonts w:cstheme="minorHAnsi"/>
        </w:rPr>
        <w:t xml:space="preserve">et </w:t>
      </w:r>
      <w:r w:rsidRPr="00FC736D">
        <w:rPr>
          <w:rFonts w:cstheme="minorHAnsi"/>
          <w:b/>
        </w:rPr>
        <w:t xml:space="preserve">au sens du </w:t>
      </w:r>
      <w:r w:rsidR="00304125" w:rsidRPr="00FC736D">
        <w:rPr>
          <w:rFonts w:cstheme="minorHAnsi"/>
          <w:b/>
        </w:rPr>
        <w:t>« </w:t>
      </w:r>
      <w:r w:rsidRPr="00FC736D">
        <w:rPr>
          <w:rFonts w:cstheme="minorHAnsi"/>
          <w:b/>
        </w:rPr>
        <w:t>long terme</w:t>
      </w:r>
      <w:r w:rsidR="00304125" w:rsidRPr="00FC736D">
        <w:rPr>
          <w:rFonts w:cstheme="minorHAnsi"/>
          <w:b/>
        </w:rPr>
        <w:t> »</w:t>
      </w:r>
      <w:r w:rsidRPr="00FC736D">
        <w:rPr>
          <w:rFonts w:cstheme="minorHAnsi"/>
          <w:b/>
        </w:rPr>
        <w:t xml:space="preserve"> </w:t>
      </w:r>
      <w:r w:rsidRPr="005E4774">
        <w:rPr>
          <w:rFonts w:cstheme="minorHAnsi"/>
        </w:rPr>
        <w:t xml:space="preserve">dans l’action. </w:t>
      </w:r>
    </w:p>
    <w:p w14:paraId="5D35E0A2" w14:textId="77777777" w:rsidR="00C801F5" w:rsidRPr="005E4774" w:rsidRDefault="00C801F5" w:rsidP="00C801F5">
      <w:pPr>
        <w:rPr>
          <w:rFonts w:cstheme="minorHAnsi"/>
        </w:rPr>
      </w:pPr>
    </w:p>
    <w:p w14:paraId="76F782EF" w14:textId="142E99F8" w:rsidR="00C801F5" w:rsidRPr="005E4774" w:rsidRDefault="00C801F5" w:rsidP="00C801F5">
      <w:pPr>
        <w:rPr>
          <w:rFonts w:cstheme="minorHAnsi"/>
        </w:rPr>
      </w:pPr>
      <w:r w:rsidRPr="005E4774">
        <w:rPr>
          <w:rFonts w:cstheme="minorHAnsi"/>
          <w:i/>
        </w:rPr>
        <w:t xml:space="preserve">· </w:t>
      </w:r>
      <w:r w:rsidR="004D5D76" w:rsidRPr="005E4774">
        <w:rPr>
          <w:rFonts w:cstheme="minorHAnsi"/>
          <w:i/>
        </w:rPr>
        <w:t xml:space="preserve">Une </w:t>
      </w:r>
      <w:r w:rsidRPr="005E4774">
        <w:rPr>
          <w:rFonts w:cstheme="minorHAnsi"/>
          <w:i/>
        </w:rPr>
        <w:t>Alimentation de qualité</w:t>
      </w:r>
      <w:r w:rsidRPr="00EC1813">
        <w:rPr>
          <w:rFonts w:cstheme="minorHAnsi"/>
          <w:b/>
          <w:i/>
        </w:rPr>
        <w:t>, « de toutes les qualités » </w:t>
      </w:r>
      <w:r w:rsidRPr="005E4774">
        <w:rPr>
          <w:rFonts w:cstheme="minorHAnsi"/>
        </w:rPr>
        <w:t xml:space="preserve">: l’alimentation dans toutes ses dimensions (santé et environnementale mais aussi dans sa dimension sociale, gastronomique, familiale et sociétale...) </w:t>
      </w:r>
      <w:r w:rsidR="004D5D76" w:rsidRPr="005E4774">
        <w:rPr>
          <w:rFonts w:cstheme="minorHAnsi"/>
        </w:rPr>
        <w:t xml:space="preserve">Celle qui </w:t>
      </w:r>
      <w:r w:rsidR="004D5D76" w:rsidRPr="00FC736D">
        <w:rPr>
          <w:rFonts w:cstheme="minorHAnsi"/>
          <w:b/>
        </w:rPr>
        <w:t>permet de renouer avec le lien social</w:t>
      </w:r>
      <w:r w:rsidR="004D5D76" w:rsidRPr="005E4774">
        <w:rPr>
          <w:rFonts w:cstheme="minorHAnsi"/>
        </w:rPr>
        <w:t xml:space="preserve"> </w:t>
      </w:r>
    </w:p>
    <w:p w14:paraId="10671419" w14:textId="77777777" w:rsidR="00C801F5" w:rsidRPr="005E4774" w:rsidRDefault="00C801F5" w:rsidP="00C801F5">
      <w:pPr>
        <w:rPr>
          <w:rFonts w:cstheme="minorHAnsi"/>
        </w:rPr>
      </w:pPr>
    </w:p>
    <w:p w14:paraId="5D7AAD91" w14:textId="244F4D2E" w:rsidR="00C801F5" w:rsidRPr="005E4774" w:rsidRDefault="00BF0700" w:rsidP="00C801F5">
      <w:pPr>
        <w:rPr>
          <w:rFonts w:cstheme="minorHAnsi"/>
        </w:rPr>
      </w:pPr>
      <w:r w:rsidRPr="005E4774">
        <w:rPr>
          <w:rFonts w:cstheme="minorHAnsi"/>
        </w:rPr>
        <w:t>Et</w:t>
      </w:r>
      <w:r w:rsidR="004D5D76" w:rsidRPr="005E4774">
        <w:rPr>
          <w:rFonts w:cstheme="minorHAnsi"/>
        </w:rPr>
        <w:t xml:space="preserve"> enfin </w:t>
      </w:r>
    </w:p>
    <w:p w14:paraId="46616D24" w14:textId="39A0CA9A" w:rsidR="00C801F5" w:rsidRPr="005E4774" w:rsidRDefault="00C801F5" w:rsidP="00C801F5">
      <w:pPr>
        <w:rPr>
          <w:rFonts w:cstheme="minorHAnsi"/>
        </w:rPr>
      </w:pPr>
      <w:r w:rsidRPr="005E4774">
        <w:rPr>
          <w:rFonts w:cstheme="minorHAnsi"/>
          <w:i/>
        </w:rPr>
        <w:t>· Pour permettre l’inclusion sociale et citoyenne de tous </w:t>
      </w:r>
      <w:r w:rsidR="004D5D76" w:rsidRPr="005E4774">
        <w:rPr>
          <w:rFonts w:cstheme="minorHAnsi"/>
        </w:rPr>
        <w:t>il est primordial de</w:t>
      </w:r>
      <w:r w:rsidRPr="005E4774">
        <w:rPr>
          <w:rFonts w:cstheme="minorHAnsi"/>
        </w:rPr>
        <w:t xml:space="preserve"> promouvoir pour tous un rôle </w:t>
      </w:r>
      <w:r w:rsidRPr="00FC736D">
        <w:rPr>
          <w:rFonts w:cstheme="minorHAnsi"/>
          <w:b/>
        </w:rPr>
        <w:t>d’acteur de son alimentation et non pas d</w:t>
      </w:r>
      <w:r w:rsidR="00962C78" w:rsidRPr="00FC736D">
        <w:rPr>
          <w:rFonts w:cstheme="minorHAnsi"/>
          <w:b/>
        </w:rPr>
        <w:t>e bénéficiaire</w:t>
      </w:r>
      <w:r w:rsidR="00962C78" w:rsidRPr="005E4774">
        <w:rPr>
          <w:rFonts w:cstheme="minorHAnsi"/>
        </w:rPr>
        <w:t xml:space="preserve">, acteur pour construire avec,  acteur permettant </w:t>
      </w:r>
      <w:r w:rsidRPr="005E4774">
        <w:rPr>
          <w:rFonts w:cstheme="minorHAnsi"/>
        </w:rPr>
        <w:t xml:space="preserve"> la mixité sociale des projets.  </w:t>
      </w:r>
    </w:p>
    <w:p w14:paraId="22A4D346" w14:textId="77777777" w:rsidR="00C801F5" w:rsidRDefault="00C801F5" w:rsidP="00C801F5">
      <w:pPr>
        <w:rPr>
          <w:rFonts w:cstheme="minorHAnsi"/>
        </w:rPr>
      </w:pPr>
    </w:p>
    <w:p w14:paraId="587F314A" w14:textId="2292C943" w:rsidR="00FC736D" w:rsidRPr="00D034B5" w:rsidRDefault="00FC736D" w:rsidP="00C801F5">
      <w:pPr>
        <w:rPr>
          <w:rFonts w:cstheme="minorHAnsi"/>
          <w:b/>
          <w:u w:val="single"/>
        </w:rPr>
      </w:pPr>
      <w:r w:rsidRPr="00D034B5">
        <w:rPr>
          <w:rFonts w:cstheme="minorHAnsi"/>
          <w:b/>
          <w:u w:val="single"/>
        </w:rPr>
        <w:t xml:space="preserve">Garder le cap et la dignité demande aussi </w:t>
      </w:r>
    </w:p>
    <w:p w14:paraId="2849EC10" w14:textId="77777777" w:rsidR="00C801F5" w:rsidRPr="005E4774" w:rsidRDefault="00C801F5" w:rsidP="00C801F5">
      <w:pPr>
        <w:rPr>
          <w:rFonts w:cstheme="minorHAnsi"/>
        </w:rPr>
      </w:pPr>
    </w:p>
    <w:p w14:paraId="5F6A7582" w14:textId="77777777" w:rsidR="006E6756" w:rsidRPr="006E6756" w:rsidRDefault="00C801F5" w:rsidP="00304125">
      <w:pPr>
        <w:pStyle w:val="Paragraphedeliste"/>
        <w:numPr>
          <w:ilvl w:val="0"/>
          <w:numId w:val="30"/>
        </w:numPr>
        <w:rPr>
          <w:rFonts w:cstheme="minorHAnsi"/>
        </w:rPr>
      </w:pPr>
      <w:r w:rsidRPr="005E4774">
        <w:rPr>
          <w:rFonts w:eastAsia="Times New Roman" w:cstheme="minorHAnsi"/>
          <w:bCs/>
        </w:rPr>
        <w:t xml:space="preserve">Le développement  de </w:t>
      </w:r>
      <w:r w:rsidRPr="00FC736D">
        <w:rPr>
          <w:rFonts w:eastAsia="Times New Roman" w:cstheme="minorHAnsi"/>
          <w:b/>
          <w:bCs/>
        </w:rPr>
        <w:t>passerelles entre l’urgence</w:t>
      </w:r>
      <w:r w:rsidR="00962C78" w:rsidRPr="00FC736D">
        <w:rPr>
          <w:rFonts w:eastAsia="Times New Roman" w:cstheme="minorHAnsi"/>
          <w:b/>
          <w:bCs/>
        </w:rPr>
        <w:t xml:space="preserve"> et  le droit commun </w:t>
      </w:r>
      <w:r w:rsidR="00452387" w:rsidRPr="00FC736D">
        <w:rPr>
          <w:rFonts w:eastAsia="Times New Roman" w:cstheme="minorHAnsi"/>
          <w:b/>
          <w:bCs/>
        </w:rPr>
        <w:t>c’est notre cheval de bataille</w:t>
      </w:r>
      <w:r w:rsidR="00962C78" w:rsidRPr="005E4774">
        <w:rPr>
          <w:rFonts w:eastAsia="Times New Roman" w:cstheme="minorHAnsi"/>
          <w:bCs/>
        </w:rPr>
        <w:t xml:space="preserve">. L’urgence  est </w:t>
      </w:r>
      <w:r w:rsidR="00304125" w:rsidRPr="005E4774">
        <w:rPr>
          <w:rFonts w:eastAsia="Times New Roman" w:cstheme="minorHAnsi"/>
          <w:bCs/>
        </w:rPr>
        <w:t>indispensable,</w:t>
      </w:r>
      <w:r w:rsidR="00962C78" w:rsidRPr="005E4774">
        <w:rPr>
          <w:rFonts w:eastAsia="Times New Roman" w:cstheme="minorHAnsi"/>
          <w:bCs/>
        </w:rPr>
        <w:t xml:space="preserve"> on ne pourra pas l’enlever on est bien placé malheureusement</w:t>
      </w:r>
      <w:r w:rsidR="006E6756">
        <w:rPr>
          <w:rFonts w:eastAsia="Times New Roman" w:cstheme="minorHAnsi"/>
          <w:bCs/>
        </w:rPr>
        <w:t xml:space="preserve"> pour le dire. </w:t>
      </w:r>
    </w:p>
    <w:p w14:paraId="28C61E7B" w14:textId="0E838CAA" w:rsidR="00C801F5" w:rsidRPr="005E4774" w:rsidRDefault="006E6756" w:rsidP="006E6756">
      <w:pPr>
        <w:pStyle w:val="Paragraphedeliste"/>
        <w:rPr>
          <w:rFonts w:cstheme="minorHAnsi"/>
        </w:rPr>
      </w:pPr>
      <w:r>
        <w:rPr>
          <w:rFonts w:eastAsia="Times New Roman" w:cstheme="minorHAnsi"/>
          <w:bCs/>
        </w:rPr>
        <w:t>M</w:t>
      </w:r>
      <w:r w:rsidR="00452387" w:rsidRPr="005E4774">
        <w:rPr>
          <w:rFonts w:eastAsia="Times New Roman" w:cstheme="minorHAnsi"/>
          <w:bCs/>
        </w:rPr>
        <w:t>ais ça</w:t>
      </w:r>
      <w:r>
        <w:rPr>
          <w:rFonts w:eastAsia="Times New Roman" w:cstheme="minorHAnsi"/>
          <w:bCs/>
        </w:rPr>
        <w:t>, ça</w:t>
      </w:r>
      <w:r w:rsidR="00452387" w:rsidRPr="005E4774">
        <w:rPr>
          <w:rFonts w:eastAsia="Times New Roman" w:cstheme="minorHAnsi"/>
          <w:bCs/>
        </w:rPr>
        <w:t xml:space="preserve"> ne fait pas  sortir</w:t>
      </w:r>
      <w:r w:rsidR="00962C78" w:rsidRPr="005E4774">
        <w:rPr>
          <w:rFonts w:eastAsia="Times New Roman" w:cstheme="minorHAnsi"/>
          <w:bCs/>
        </w:rPr>
        <w:t xml:space="preserve"> de la pauvreté</w:t>
      </w:r>
      <w:r w:rsidR="00304125" w:rsidRPr="005E4774">
        <w:rPr>
          <w:rFonts w:eastAsia="Times New Roman" w:cstheme="minorHAnsi"/>
          <w:bCs/>
        </w:rPr>
        <w:t xml:space="preserve">. </w:t>
      </w:r>
      <w:r w:rsidR="00C801F5" w:rsidRPr="005E4774">
        <w:rPr>
          <w:rFonts w:eastAsia="Times New Roman" w:cstheme="minorHAnsi"/>
          <w:bCs/>
        </w:rPr>
        <w:t xml:space="preserve"> </w:t>
      </w:r>
      <w:r w:rsidR="00304125" w:rsidRPr="005E4774">
        <w:rPr>
          <w:rFonts w:eastAsia="Times New Roman" w:cstheme="minorHAnsi"/>
          <w:bCs/>
        </w:rPr>
        <w:t>Il faut qu’on puisse empru</w:t>
      </w:r>
      <w:r w:rsidR="00452387" w:rsidRPr="005E4774">
        <w:rPr>
          <w:rFonts w:eastAsia="Times New Roman" w:cstheme="minorHAnsi"/>
          <w:bCs/>
        </w:rPr>
        <w:t>nte</w:t>
      </w:r>
      <w:r w:rsidR="004B3E7A" w:rsidRPr="005E4774">
        <w:rPr>
          <w:rFonts w:eastAsia="Times New Roman" w:cstheme="minorHAnsi"/>
          <w:bCs/>
        </w:rPr>
        <w:t>r</w:t>
      </w:r>
      <w:r w:rsidR="00452387" w:rsidRPr="005E4774">
        <w:rPr>
          <w:rFonts w:eastAsia="Times New Roman" w:cstheme="minorHAnsi"/>
          <w:bCs/>
        </w:rPr>
        <w:t xml:space="preserve"> le plus vite possible un pont vers un accès de droit commun où on retrouve notre dignité </w:t>
      </w:r>
      <w:r w:rsidR="00304125" w:rsidRPr="005E4774">
        <w:rPr>
          <w:rFonts w:eastAsia="Times New Roman" w:cstheme="minorHAnsi"/>
          <w:bCs/>
        </w:rPr>
        <w:t xml:space="preserve">: choisir, </w:t>
      </w:r>
      <w:r w:rsidR="00452387" w:rsidRPr="005E4774">
        <w:rPr>
          <w:rFonts w:eastAsia="Times New Roman" w:cstheme="minorHAnsi"/>
          <w:bCs/>
        </w:rPr>
        <w:t xml:space="preserve"> acheter</w:t>
      </w:r>
      <w:r w:rsidR="00304125" w:rsidRPr="005E4774">
        <w:rPr>
          <w:rFonts w:eastAsia="Times New Roman" w:cstheme="minorHAnsi"/>
          <w:bCs/>
        </w:rPr>
        <w:t xml:space="preserve">, </w:t>
      </w:r>
      <w:r w:rsidR="00452387" w:rsidRPr="005E4774">
        <w:rPr>
          <w:rFonts w:eastAsia="Times New Roman" w:cstheme="minorHAnsi"/>
          <w:bCs/>
        </w:rPr>
        <w:t xml:space="preserve"> et payer et nourrir nos enfants</w:t>
      </w:r>
    </w:p>
    <w:p w14:paraId="75D58B42" w14:textId="77777777" w:rsidR="00304125" w:rsidRPr="005E4774" w:rsidRDefault="00304125" w:rsidP="00304125">
      <w:pPr>
        <w:pStyle w:val="Paragraphedeliste"/>
        <w:rPr>
          <w:rFonts w:cstheme="minorHAnsi"/>
        </w:rPr>
      </w:pPr>
    </w:p>
    <w:p w14:paraId="1CD5D712" w14:textId="2EA6B784" w:rsidR="00C801F5" w:rsidRPr="005E4774" w:rsidRDefault="00FC736D" w:rsidP="00304125">
      <w:pPr>
        <w:pStyle w:val="Paragraphedeliste"/>
        <w:widowControl w:val="0"/>
        <w:numPr>
          <w:ilvl w:val="0"/>
          <w:numId w:val="30"/>
        </w:numPr>
        <w:suppressAutoHyphens/>
        <w:rPr>
          <w:rFonts w:eastAsia="Times New Roman" w:cstheme="minorHAnsi"/>
          <w:bCs/>
          <w:iCs/>
          <w:color w:val="000000"/>
        </w:rPr>
      </w:pPr>
      <w:r>
        <w:rPr>
          <w:rFonts w:eastAsia="Times New Roman" w:cstheme="minorHAnsi"/>
          <w:bCs/>
        </w:rPr>
        <w:t>Et puis l</w:t>
      </w:r>
      <w:r w:rsidR="00452387" w:rsidRPr="005E4774">
        <w:rPr>
          <w:rFonts w:eastAsia="Times New Roman" w:cstheme="minorHAnsi"/>
          <w:bCs/>
        </w:rPr>
        <w:t>’</w:t>
      </w:r>
      <w:r w:rsidR="00C801F5" w:rsidRPr="005E4774">
        <w:rPr>
          <w:rFonts w:eastAsia="Times New Roman" w:cstheme="minorHAnsi"/>
          <w:bCs/>
        </w:rPr>
        <w:t xml:space="preserve">aide alimentaire doit rester une réponse à l’urgence alimentaire et </w:t>
      </w:r>
      <w:r w:rsidR="00C801F5" w:rsidRPr="00BF0700">
        <w:rPr>
          <w:rFonts w:eastAsia="Times New Roman" w:cstheme="minorHAnsi"/>
          <w:b/>
          <w:bCs/>
        </w:rPr>
        <w:t>non</w:t>
      </w:r>
      <w:r w:rsidR="00C801F5" w:rsidRPr="005E4774">
        <w:rPr>
          <w:rFonts w:eastAsia="Times New Roman" w:cstheme="minorHAnsi"/>
          <w:bCs/>
        </w:rPr>
        <w:t xml:space="preserve"> </w:t>
      </w:r>
      <w:r w:rsidR="00C801F5" w:rsidRPr="00BF0700">
        <w:rPr>
          <w:rFonts w:eastAsia="Times New Roman" w:cstheme="minorHAnsi"/>
          <w:b/>
          <w:bCs/>
        </w:rPr>
        <w:t>LA seule réponse à l’insécurité alimentaire</w:t>
      </w:r>
      <w:r w:rsidR="00C801F5" w:rsidRPr="005E4774">
        <w:rPr>
          <w:rFonts w:eastAsia="Times New Roman" w:cstheme="minorHAnsi"/>
          <w:bCs/>
        </w:rPr>
        <w:t xml:space="preserve"> en France.</w:t>
      </w:r>
      <w:r w:rsidR="00452387" w:rsidRPr="005E4774">
        <w:rPr>
          <w:rFonts w:eastAsia="Times New Roman" w:cstheme="minorHAnsi"/>
          <w:bCs/>
        </w:rPr>
        <w:t xml:space="preserve"> </w:t>
      </w:r>
    </w:p>
    <w:p w14:paraId="59F11524" w14:textId="77777777" w:rsidR="00E658EC" w:rsidRPr="005E4774" w:rsidRDefault="00E658EC" w:rsidP="006C56D3">
      <w:pPr>
        <w:rPr>
          <w:rFonts w:cstheme="minorHAnsi"/>
        </w:rPr>
      </w:pPr>
    </w:p>
    <w:p w14:paraId="10C4E371" w14:textId="77777777" w:rsidR="00E658EC" w:rsidRPr="005E4774" w:rsidRDefault="00E658EC" w:rsidP="006C56D3">
      <w:pPr>
        <w:rPr>
          <w:rFonts w:cstheme="minorHAnsi"/>
        </w:rPr>
      </w:pPr>
    </w:p>
    <w:p w14:paraId="31D0DBFC" w14:textId="4901AD8B" w:rsidR="006C56D3" w:rsidRDefault="00FC736D" w:rsidP="006C56D3">
      <w:pPr>
        <w:rPr>
          <w:rFonts w:cstheme="minorHAnsi"/>
        </w:rPr>
      </w:pPr>
      <w:r>
        <w:rPr>
          <w:rFonts w:cstheme="minorHAnsi"/>
        </w:rPr>
        <w:t>Et ensuite</w:t>
      </w:r>
      <w:r w:rsidR="002A4ACB" w:rsidRPr="005E4774">
        <w:rPr>
          <w:rFonts w:cstheme="minorHAnsi"/>
        </w:rPr>
        <w:t xml:space="preserve"> il faut mettre en place des </w:t>
      </w:r>
      <w:r w:rsidR="002A4ACB" w:rsidRPr="00FC736D">
        <w:rPr>
          <w:rFonts w:cstheme="minorHAnsi"/>
          <w:b/>
        </w:rPr>
        <w:t>évaluations de ce qui est fait avec nous les passagers du train</w:t>
      </w:r>
      <w:r w:rsidR="002A4ACB" w:rsidRPr="005E4774">
        <w:rPr>
          <w:rFonts w:cstheme="minorHAnsi"/>
        </w:rPr>
        <w:t xml:space="preserve"> </w:t>
      </w:r>
      <w:r w:rsidR="0012436E" w:rsidRPr="005E4774">
        <w:rPr>
          <w:rFonts w:cstheme="minorHAnsi"/>
        </w:rPr>
        <w:t xml:space="preserve">, et puis </w:t>
      </w:r>
      <w:r w:rsidR="006C56D3" w:rsidRPr="005E4774">
        <w:rPr>
          <w:rFonts w:cstheme="minorHAnsi"/>
        </w:rPr>
        <w:t xml:space="preserve"> passer</w:t>
      </w:r>
      <w:r w:rsidR="0012436E" w:rsidRPr="005E4774">
        <w:rPr>
          <w:rFonts w:cstheme="minorHAnsi"/>
        </w:rPr>
        <w:t xml:space="preserve"> maintenant </w:t>
      </w:r>
      <w:r w:rsidR="006C56D3" w:rsidRPr="005E4774">
        <w:rPr>
          <w:rFonts w:cstheme="minorHAnsi"/>
        </w:rPr>
        <w:t xml:space="preserve"> d'initiatives locales isolées à une démarche globale effica</w:t>
      </w:r>
      <w:r w:rsidR="002A4ACB" w:rsidRPr="005E4774">
        <w:rPr>
          <w:rFonts w:cstheme="minorHAnsi"/>
        </w:rPr>
        <w:t xml:space="preserve">ce </w:t>
      </w:r>
      <w:r w:rsidR="006C56D3" w:rsidRPr="005E4774">
        <w:rPr>
          <w:rFonts w:cstheme="minorHAnsi"/>
        </w:rPr>
        <w:t xml:space="preserve"> qui fait </w:t>
      </w:r>
      <w:r w:rsidR="002A4ACB" w:rsidRPr="005E4774">
        <w:rPr>
          <w:rFonts w:cstheme="minorHAnsi"/>
        </w:rPr>
        <w:t>« </w:t>
      </w:r>
      <w:r w:rsidR="006C56D3" w:rsidRPr="00FC736D">
        <w:rPr>
          <w:rFonts w:cstheme="minorHAnsi"/>
          <w:b/>
        </w:rPr>
        <w:t>système alimentaire</w:t>
      </w:r>
      <w:r w:rsidR="00E658EC" w:rsidRPr="00FC736D">
        <w:rPr>
          <w:rFonts w:cstheme="minorHAnsi"/>
          <w:b/>
        </w:rPr>
        <w:t> </w:t>
      </w:r>
      <w:r w:rsidR="00E658EC" w:rsidRPr="005E4774">
        <w:rPr>
          <w:rFonts w:cstheme="minorHAnsi"/>
        </w:rPr>
        <w:t>» .  Nous vous invitons à lire l’exemple de l’</w:t>
      </w:r>
      <w:r w:rsidR="006C56D3" w:rsidRPr="005E4774">
        <w:rPr>
          <w:rFonts w:cstheme="minorHAnsi"/>
        </w:rPr>
        <w:t xml:space="preserve">Expérimentation </w:t>
      </w:r>
      <w:r w:rsidR="00E658EC" w:rsidRPr="005E4774">
        <w:rPr>
          <w:rFonts w:cstheme="minorHAnsi"/>
        </w:rPr>
        <w:t xml:space="preserve">en </w:t>
      </w:r>
      <w:r w:rsidR="006C56D3" w:rsidRPr="005E4774">
        <w:rPr>
          <w:rFonts w:cstheme="minorHAnsi"/>
        </w:rPr>
        <w:t>territoire Terres de Lorraine et son évaluation</w:t>
      </w:r>
      <w:r w:rsidR="0012436E" w:rsidRPr="005E4774">
        <w:rPr>
          <w:rFonts w:cstheme="minorHAnsi"/>
        </w:rPr>
        <w:t xml:space="preserve">. </w:t>
      </w:r>
    </w:p>
    <w:p w14:paraId="606B9160" w14:textId="77777777" w:rsidR="00FC736D" w:rsidRDefault="00FC736D" w:rsidP="006C56D3">
      <w:pPr>
        <w:rPr>
          <w:rFonts w:cstheme="minorHAnsi"/>
        </w:rPr>
      </w:pPr>
    </w:p>
    <w:p w14:paraId="19B4EE96" w14:textId="0361BA6C" w:rsidR="00FC736D" w:rsidRPr="00D53981" w:rsidRDefault="00D53981" w:rsidP="006C56D3">
      <w:pPr>
        <w:rPr>
          <w:rFonts w:cstheme="minorHAnsi"/>
          <w:b/>
        </w:rPr>
      </w:pPr>
      <w:r>
        <w:rPr>
          <w:rFonts w:cstheme="minorHAnsi"/>
          <w:b/>
        </w:rPr>
        <w:t>Nous vous faisons alors q</w:t>
      </w:r>
      <w:r w:rsidR="00FC736D" w:rsidRPr="00D53981">
        <w:rPr>
          <w:rFonts w:cstheme="minorHAnsi"/>
          <w:b/>
        </w:rPr>
        <w:t xml:space="preserve">uatre propositions </w:t>
      </w:r>
    </w:p>
    <w:p w14:paraId="58BB3ACF" w14:textId="77777777" w:rsidR="006C56D3" w:rsidRPr="005E4774" w:rsidRDefault="006C56D3" w:rsidP="006C56D3">
      <w:pPr>
        <w:pStyle w:val="Paragraphedeliste"/>
        <w:widowControl w:val="0"/>
        <w:suppressAutoHyphens/>
        <w:rPr>
          <w:rFonts w:eastAsia="Times New Roman" w:cstheme="minorHAnsi"/>
          <w:bCs/>
          <w:iCs/>
          <w:color w:val="000000"/>
        </w:rPr>
      </w:pPr>
    </w:p>
    <w:p w14:paraId="0FAE54EC" w14:textId="4D2A91C2" w:rsidR="006C56D3" w:rsidRPr="005E4774" w:rsidRDefault="006C56D3" w:rsidP="006C56D3">
      <w:pPr>
        <w:pStyle w:val="Paragraphedeliste"/>
        <w:numPr>
          <w:ilvl w:val="0"/>
          <w:numId w:val="11"/>
        </w:numPr>
        <w:rPr>
          <w:rFonts w:eastAsia="Times New Roman" w:cstheme="minorHAnsi"/>
          <w:bCs/>
          <w:i/>
          <w:color w:val="000000"/>
        </w:rPr>
      </w:pPr>
      <w:r w:rsidRPr="005E4774">
        <w:rPr>
          <w:rFonts w:eastAsia="Times New Roman" w:cstheme="minorHAnsi"/>
          <w:bCs/>
          <w:color w:val="000000"/>
        </w:rPr>
        <w:t xml:space="preserve">Redonner </w:t>
      </w:r>
      <w:r w:rsidRPr="00D53981">
        <w:rPr>
          <w:rFonts w:eastAsia="Times New Roman" w:cstheme="minorHAnsi"/>
          <w:b/>
          <w:bCs/>
          <w:color w:val="000000"/>
        </w:rPr>
        <w:t>accès à la terre nourricière</w:t>
      </w:r>
      <w:r w:rsidRPr="005E4774">
        <w:rPr>
          <w:rFonts w:eastAsia="Times New Roman" w:cstheme="minorHAnsi"/>
          <w:bCs/>
          <w:color w:val="000000"/>
        </w:rPr>
        <w:t xml:space="preserve"> (comme on a eu les jardins ouvriers) avec les minimas sociaux, </w:t>
      </w:r>
      <w:r w:rsidR="0012436E" w:rsidRPr="005E4774">
        <w:rPr>
          <w:rFonts w:eastAsia="Times New Roman" w:cstheme="minorHAnsi"/>
          <w:bCs/>
          <w:color w:val="000000"/>
        </w:rPr>
        <w:t xml:space="preserve">« des jardins nourriciers ce n’est pas </w:t>
      </w:r>
      <w:r w:rsidRPr="005E4774">
        <w:rPr>
          <w:rFonts w:eastAsia="Times New Roman" w:cstheme="minorHAnsi"/>
          <w:bCs/>
          <w:color w:val="000000"/>
        </w:rPr>
        <w:t xml:space="preserve"> des jardins partagés », </w:t>
      </w:r>
      <w:r w:rsidR="0012436E" w:rsidRPr="005E4774">
        <w:rPr>
          <w:rFonts w:eastAsia="Times New Roman" w:cstheme="minorHAnsi"/>
          <w:bCs/>
          <w:i/>
          <w:color w:val="000000"/>
        </w:rPr>
        <w:t xml:space="preserve">« on a besoin de manger </w:t>
      </w:r>
      <w:r w:rsidRPr="005E4774">
        <w:rPr>
          <w:rFonts w:eastAsia="Times New Roman" w:cstheme="minorHAnsi"/>
          <w:bCs/>
          <w:i/>
          <w:color w:val="000000"/>
        </w:rPr>
        <w:t> »</w:t>
      </w:r>
    </w:p>
    <w:p w14:paraId="2DFCA3AC" w14:textId="7B9FD554" w:rsidR="006C56D3" w:rsidRPr="005E4774" w:rsidRDefault="006C56D3" w:rsidP="006C56D3">
      <w:pPr>
        <w:pStyle w:val="Paragraphedeliste"/>
        <w:numPr>
          <w:ilvl w:val="0"/>
          <w:numId w:val="11"/>
        </w:numPr>
        <w:rPr>
          <w:rFonts w:eastAsia="Times New Roman" w:cstheme="minorHAnsi"/>
          <w:bCs/>
          <w:color w:val="000000"/>
        </w:rPr>
      </w:pPr>
      <w:r w:rsidRPr="005E4774">
        <w:rPr>
          <w:rFonts w:eastAsia="Times New Roman" w:cstheme="minorHAnsi"/>
          <w:bCs/>
          <w:color w:val="000000"/>
        </w:rPr>
        <w:t xml:space="preserve">Soutenir les </w:t>
      </w:r>
      <w:r w:rsidRPr="00D53981">
        <w:rPr>
          <w:rFonts w:eastAsia="Times New Roman" w:cstheme="minorHAnsi"/>
          <w:b/>
          <w:bCs/>
          <w:color w:val="000000"/>
        </w:rPr>
        <w:t>groupements d’achats</w:t>
      </w:r>
      <w:r w:rsidRPr="005E4774">
        <w:rPr>
          <w:rFonts w:eastAsia="Times New Roman" w:cstheme="minorHAnsi"/>
          <w:bCs/>
          <w:color w:val="000000"/>
        </w:rPr>
        <w:t xml:space="preserve"> mixtes populations en précarité et tiers aidants (expérimentation Terre de Lorraine </w:t>
      </w:r>
      <w:r w:rsidR="0012436E" w:rsidRPr="005E4774">
        <w:rPr>
          <w:rFonts w:eastAsia="Times New Roman" w:cstheme="minorHAnsi"/>
          <w:bCs/>
          <w:color w:val="000000"/>
        </w:rPr>
        <w:t xml:space="preserve">/ATD) et leur accès </w:t>
      </w:r>
      <w:r w:rsidR="004B3E7A" w:rsidRPr="005E4774">
        <w:rPr>
          <w:rFonts w:eastAsia="Times New Roman" w:cstheme="minorHAnsi"/>
          <w:bCs/>
          <w:color w:val="000000"/>
        </w:rPr>
        <w:t xml:space="preserve">aux producteurs </w:t>
      </w:r>
      <w:r w:rsidR="0012436E" w:rsidRPr="005E4774">
        <w:rPr>
          <w:rFonts w:eastAsia="Times New Roman" w:cstheme="minorHAnsi"/>
          <w:bCs/>
          <w:color w:val="000000"/>
        </w:rPr>
        <w:t>locaux, aux produits issus de la loi anti gaspillage</w:t>
      </w:r>
      <w:r w:rsidR="006E6756">
        <w:rPr>
          <w:rFonts w:eastAsia="Times New Roman" w:cstheme="minorHAnsi"/>
          <w:bCs/>
          <w:color w:val="000000"/>
        </w:rPr>
        <w:t xml:space="preserve">. Vous savez ces produits </w:t>
      </w:r>
      <w:r w:rsidR="0012436E" w:rsidRPr="005E4774">
        <w:rPr>
          <w:rFonts w:eastAsia="Times New Roman" w:cstheme="minorHAnsi"/>
          <w:bCs/>
          <w:color w:val="000000"/>
        </w:rPr>
        <w:t xml:space="preserve"> pour le moment </w:t>
      </w:r>
      <w:r w:rsidR="006E6756">
        <w:rPr>
          <w:rFonts w:eastAsia="Times New Roman" w:cstheme="minorHAnsi"/>
          <w:bCs/>
          <w:color w:val="000000"/>
        </w:rPr>
        <w:t xml:space="preserve">ne </w:t>
      </w:r>
      <w:r w:rsidR="0012436E" w:rsidRPr="005E4774">
        <w:rPr>
          <w:rFonts w:eastAsia="Times New Roman" w:cstheme="minorHAnsi"/>
          <w:bCs/>
          <w:color w:val="000000"/>
        </w:rPr>
        <w:t>sont redistribués</w:t>
      </w:r>
      <w:r w:rsidR="006E6756">
        <w:rPr>
          <w:rFonts w:eastAsia="Times New Roman" w:cstheme="minorHAnsi"/>
          <w:bCs/>
          <w:color w:val="000000"/>
        </w:rPr>
        <w:t xml:space="preserve"> et accessibles que</w:t>
      </w:r>
      <w:r w:rsidR="0012436E" w:rsidRPr="005E4774">
        <w:rPr>
          <w:rFonts w:eastAsia="Times New Roman" w:cstheme="minorHAnsi"/>
          <w:bCs/>
          <w:color w:val="000000"/>
        </w:rPr>
        <w:t xml:space="preserve"> dans l’aide alimentaire</w:t>
      </w:r>
      <w:r w:rsidR="006E6756">
        <w:rPr>
          <w:rFonts w:eastAsia="Times New Roman" w:cstheme="minorHAnsi"/>
          <w:bCs/>
          <w:color w:val="000000"/>
        </w:rPr>
        <w:t>.</w:t>
      </w:r>
    </w:p>
    <w:p w14:paraId="501FD154" w14:textId="77777777" w:rsidR="006C56D3" w:rsidRPr="005E4774" w:rsidRDefault="006C56D3" w:rsidP="006C56D3">
      <w:pPr>
        <w:pStyle w:val="Paragraphedeliste"/>
        <w:numPr>
          <w:ilvl w:val="0"/>
          <w:numId w:val="11"/>
        </w:numPr>
        <w:rPr>
          <w:rFonts w:eastAsia="Times New Roman" w:cstheme="minorHAnsi"/>
          <w:bCs/>
          <w:color w:val="000000"/>
        </w:rPr>
      </w:pPr>
      <w:r w:rsidRPr="005E4774">
        <w:rPr>
          <w:rFonts w:eastAsia="Times New Roman" w:cstheme="minorHAnsi"/>
          <w:bCs/>
          <w:color w:val="000000"/>
        </w:rPr>
        <w:lastRenderedPageBreak/>
        <w:t xml:space="preserve">Permettre </w:t>
      </w:r>
      <w:r w:rsidRPr="00D034B5">
        <w:rPr>
          <w:rFonts w:eastAsia="Times New Roman" w:cstheme="minorHAnsi"/>
          <w:b/>
          <w:bCs/>
          <w:color w:val="000000"/>
        </w:rPr>
        <w:t>dès la distribution alimentaire des passerelles vers l’alimentation durable</w:t>
      </w:r>
      <w:r w:rsidRPr="005E4774">
        <w:rPr>
          <w:rFonts w:eastAsia="Times New Roman" w:cstheme="minorHAnsi"/>
          <w:bCs/>
          <w:color w:val="000000"/>
        </w:rPr>
        <w:t xml:space="preserve"> </w:t>
      </w:r>
    </w:p>
    <w:p w14:paraId="6FAE672B" w14:textId="71D6BA3C" w:rsidR="006C56D3" w:rsidRPr="005E4774" w:rsidRDefault="006C56D3" w:rsidP="006C56D3">
      <w:pPr>
        <w:pStyle w:val="Paragraphedeliste"/>
        <w:numPr>
          <w:ilvl w:val="0"/>
          <w:numId w:val="11"/>
        </w:numPr>
        <w:rPr>
          <w:rFonts w:eastAsia="Times New Roman" w:cstheme="minorHAnsi"/>
          <w:bCs/>
          <w:color w:val="000000"/>
        </w:rPr>
      </w:pPr>
      <w:r w:rsidRPr="005E4774">
        <w:rPr>
          <w:rFonts w:eastAsia="Times New Roman" w:cstheme="minorHAnsi"/>
          <w:bCs/>
          <w:color w:val="000000"/>
        </w:rPr>
        <w:t xml:space="preserve">Travailler ensemble sur la </w:t>
      </w:r>
      <w:r w:rsidRPr="00D034B5">
        <w:rPr>
          <w:rFonts w:eastAsia="Times New Roman" w:cstheme="minorHAnsi"/>
          <w:b/>
          <w:bCs/>
          <w:color w:val="000000"/>
        </w:rPr>
        <w:t xml:space="preserve">teneur </w:t>
      </w:r>
      <w:r w:rsidR="00566411" w:rsidRPr="00D034B5">
        <w:rPr>
          <w:rFonts w:eastAsia="Times New Roman" w:cstheme="minorHAnsi"/>
          <w:b/>
          <w:bCs/>
          <w:color w:val="000000"/>
        </w:rPr>
        <w:t xml:space="preserve"> et les barèmes </w:t>
      </w:r>
      <w:r w:rsidRPr="00D034B5">
        <w:rPr>
          <w:rFonts w:eastAsia="Times New Roman" w:cstheme="minorHAnsi"/>
          <w:b/>
          <w:bCs/>
          <w:color w:val="000000"/>
        </w:rPr>
        <w:t>des co</w:t>
      </w:r>
      <w:r w:rsidR="00566411" w:rsidRPr="00D034B5">
        <w:rPr>
          <w:rFonts w:eastAsia="Times New Roman" w:cstheme="minorHAnsi"/>
          <w:b/>
          <w:bCs/>
          <w:color w:val="000000"/>
        </w:rPr>
        <w:t>ntrôles</w:t>
      </w:r>
      <w:r w:rsidR="00566411">
        <w:rPr>
          <w:rFonts w:eastAsia="Times New Roman" w:cstheme="minorHAnsi"/>
          <w:bCs/>
          <w:color w:val="000000"/>
        </w:rPr>
        <w:t xml:space="preserve"> demandés pour</w:t>
      </w:r>
      <w:r w:rsidR="006E6756">
        <w:rPr>
          <w:rFonts w:eastAsia="Times New Roman" w:cstheme="minorHAnsi"/>
          <w:bCs/>
          <w:color w:val="000000"/>
        </w:rPr>
        <w:t xml:space="preserve"> une aide alimentaire</w:t>
      </w:r>
      <w:r w:rsidRPr="005E4774">
        <w:rPr>
          <w:rFonts w:eastAsia="Times New Roman" w:cstheme="minorHAnsi"/>
          <w:bCs/>
          <w:color w:val="000000"/>
        </w:rPr>
        <w:t xml:space="preserve">. En effet ils  varient d’une structure à une autre et nécessitent que la personne répète continuellement ses difficultés de vie à des </w:t>
      </w:r>
      <w:r w:rsidR="003A23B1" w:rsidRPr="005E4774">
        <w:rPr>
          <w:rFonts w:eastAsia="Times New Roman" w:cstheme="minorHAnsi"/>
          <w:bCs/>
          <w:color w:val="000000"/>
        </w:rPr>
        <w:t xml:space="preserve">professionnels et </w:t>
      </w:r>
      <w:r w:rsidRPr="005E4774">
        <w:rPr>
          <w:rFonts w:eastAsia="Times New Roman" w:cstheme="minorHAnsi"/>
          <w:bCs/>
          <w:color w:val="000000"/>
        </w:rPr>
        <w:t>non-professionnels qui ne sont pas en capacité de prendre le recul nécessaire à l’empathie</w:t>
      </w:r>
    </w:p>
    <w:p w14:paraId="10B8CCCB" w14:textId="77777777" w:rsidR="006C56D3" w:rsidRPr="005E4774" w:rsidRDefault="006C56D3" w:rsidP="006C56D3">
      <w:pPr>
        <w:rPr>
          <w:rFonts w:eastAsia="Times New Roman" w:cstheme="minorHAnsi"/>
          <w:bCs/>
          <w:color w:val="000000"/>
        </w:rPr>
      </w:pPr>
    </w:p>
    <w:p w14:paraId="1C953814" w14:textId="77777777" w:rsidR="006C56D3" w:rsidRPr="005E4774" w:rsidRDefault="006C56D3" w:rsidP="006C56D3">
      <w:pPr>
        <w:jc w:val="center"/>
        <w:rPr>
          <w:rFonts w:eastAsia="Times New Roman" w:cstheme="minorHAnsi"/>
          <w:bCs/>
          <w:color w:val="000000"/>
        </w:rPr>
      </w:pPr>
    </w:p>
    <w:p w14:paraId="6608630C" w14:textId="5A235872" w:rsidR="0074008A" w:rsidRPr="005E4774" w:rsidRDefault="0074008A" w:rsidP="001939B9">
      <w:pPr>
        <w:widowControl w:val="0"/>
        <w:autoSpaceDE w:val="0"/>
        <w:autoSpaceDN w:val="0"/>
        <w:adjustRightInd w:val="0"/>
        <w:spacing w:after="240"/>
        <w:rPr>
          <w:rFonts w:cstheme="minorHAnsi"/>
          <w:bCs/>
        </w:rPr>
      </w:pPr>
    </w:p>
    <w:p w14:paraId="6ACCA8A9" w14:textId="7CEC9C54" w:rsidR="0074008A" w:rsidRPr="00566411" w:rsidRDefault="0074008A" w:rsidP="001939B9">
      <w:pPr>
        <w:widowControl w:val="0"/>
        <w:autoSpaceDE w:val="0"/>
        <w:autoSpaceDN w:val="0"/>
        <w:adjustRightInd w:val="0"/>
        <w:spacing w:after="240"/>
        <w:rPr>
          <w:rFonts w:cstheme="minorHAnsi"/>
          <w:b/>
          <w:bCs/>
          <w:i/>
        </w:rPr>
      </w:pPr>
      <w:r w:rsidRPr="00566411">
        <w:rPr>
          <w:rFonts w:cstheme="minorHAnsi"/>
          <w:b/>
          <w:bCs/>
          <w:i/>
        </w:rPr>
        <w:t>Mais</w:t>
      </w:r>
      <w:r w:rsidR="004B3C80" w:rsidRPr="00566411">
        <w:rPr>
          <w:rFonts w:cstheme="minorHAnsi"/>
          <w:b/>
          <w:bCs/>
          <w:i/>
        </w:rPr>
        <w:t xml:space="preserve"> si</w:t>
      </w:r>
      <w:r w:rsidRPr="00566411">
        <w:rPr>
          <w:rFonts w:cstheme="minorHAnsi"/>
          <w:b/>
          <w:bCs/>
          <w:i/>
        </w:rPr>
        <w:t xml:space="preserve"> Victorine et ses parents</w:t>
      </w:r>
      <w:r w:rsidR="004B3C80" w:rsidRPr="00566411">
        <w:rPr>
          <w:rFonts w:cstheme="minorHAnsi"/>
          <w:b/>
          <w:bCs/>
          <w:i/>
        </w:rPr>
        <w:t xml:space="preserve"> qui</w:t>
      </w:r>
      <w:r w:rsidRPr="00566411">
        <w:rPr>
          <w:rFonts w:cstheme="minorHAnsi"/>
          <w:b/>
          <w:bCs/>
          <w:i/>
        </w:rPr>
        <w:t xml:space="preserve"> </w:t>
      </w:r>
      <w:r w:rsidR="004B3C80" w:rsidRPr="00566411">
        <w:rPr>
          <w:rFonts w:cstheme="minorHAnsi"/>
          <w:b/>
          <w:bCs/>
          <w:i/>
        </w:rPr>
        <w:t xml:space="preserve">vont accueillir l’enfant </w:t>
      </w:r>
      <w:r w:rsidR="00136AE7" w:rsidRPr="00566411">
        <w:rPr>
          <w:rFonts w:cstheme="minorHAnsi"/>
          <w:b/>
          <w:bCs/>
          <w:i/>
        </w:rPr>
        <w:t xml:space="preserve"> n’ont pas de droits</w:t>
      </w:r>
      <w:r w:rsidR="00566411" w:rsidRPr="00566411">
        <w:rPr>
          <w:rFonts w:cstheme="minorHAnsi"/>
          <w:b/>
          <w:bCs/>
          <w:i/>
        </w:rPr>
        <w:t xml:space="preserve"> ou  ne savent </w:t>
      </w:r>
      <w:r w:rsidR="00246306" w:rsidRPr="00566411">
        <w:rPr>
          <w:rFonts w:cstheme="minorHAnsi"/>
          <w:b/>
          <w:bCs/>
          <w:i/>
        </w:rPr>
        <w:t xml:space="preserve">pas qu’ils ont des droits alors </w:t>
      </w:r>
      <w:r w:rsidR="00136AE7" w:rsidRPr="00566411">
        <w:rPr>
          <w:rFonts w:cstheme="minorHAnsi"/>
          <w:b/>
          <w:bCs/>
          <w:i/>
        </w:rPr>
        <w:t xml:space="preserve"> …</w:t>
      </w:r>
    </w:p>
    <w:p w14:paraId="33F7262B" w14:textId="77777777" w:rsidR="0012436E" w:rsidRPr="005E4774" w:rsidRDefault="0014619A" w:rsidP="00251822">
      <w:pPr>
        <w:widowControl w:val="0"/>
        <w:autoSpaceDE w:val="0"/>
        <w:autoSpaceDN w:val="0"/>
        <w:adjustRightInd w:val="0"/>
        <w:spacing w:after="240"/>
        <w:rPr>
          <w:rFonts w:cstheme="minorHAnsi"/>
          <w:bCs/>
        </w:rPr>
      </w:pPr>
      <w:r w:rsidRPr="005E4774">
        <w:rPr>
          <w:rFonts w:cstheme="minorHAnsi"/>
          <w:bCs/>
        </w:rPr>
        <w:t xml:space="preserve">Pourront-ils être accompagnés </w:t>
      </w:r>
      <w:r w:rsidR="00246306" w:rsidRPr="005E4774">
        <w:rPr>
          <w:rFonts w:cstheme="minorHAnsi"/>
          <w:bCs/>
        </w:rPr>
        <w:t xml:space="preserve">dans ce moment </w:t>
      </w:r>
      <w:r w:rsidRPr="005E4774">
        <w:rPr>
          <w:rFonts w:cstheme="minorHAnsi"/>
          <w:bCs/>
        </w:rPr>
        <w:t xml:space="preserve">et </w:t>
      </w:r>
      <w:r w:rsidR="00A03A0A" w:rsidRPr="005E4774">
        <w:rPr>
          <w:rFonts w:cstheme="minorHAnsi"/>
          <w:bCs/>
        </w:rPr>
        <w:t>comment ?</w:t>
      </w:r>
      <w:r w:rsidR="00251822" w:rsidRPr="005E4774">
        <w:rPr>
          <w:rFonts w:cstheme="minorHAnsi"/>
          <w:bCs/>
        </w:rPr>
        <w:t xml:space="preserve"> </w:t>
      </w:r>
    </w:p>
    <w:p w14:paraId="48EE8DB5" w14:textId="2B801484" w:rsidR="00251822" w:rsidRPr="005E4774" w:rsidRDefault="00251822" w:rsidP="0012436E">
      <w:pPr>
        <w:pStyle w:val="Paragraphedeliste"/>
        <w:widowControl w:val="0"/>
        <w:numPr>
          <w:ilvl w:val="0"/>
          <w:numId w:val="31"/>
        </w:numPr>
        <w:autoSpaceDE w:val="0"/>
        <w:autoSpaceDN w:val="0"/>
        <w:adjustRightInd w:val="0"/>
        <w:spacing w:after="240"/>
        <w:rPr>
          <w:rFonts w:cstheme="minorHAnsi"/>
          <w:bCs/>
        </w:rPr>
      </w:pPr>
      <w:r w:rsidRPr="005E4774">
        <w:rPr>
          <w:rFonts w:cstheme="minorHAnsi"/>
          <w:bCs/>
        </w:rPr>
        <w:t xml:space="preserve">Il </w:t>
      </w:r>
      <w:r w:rsidR="00246306" w:rsidRPr="005E4774">
        <w:rPr>
          <w:rFonts w:cstheme="minorHAnsi"/>
          <w:bCs/>
        </w:rPr>
        <w:t xml:space="preserve">nous </w:t>
      </w:r>
      <w:r w:rsidRPr="005E4774">
        <w:rPr>
          <w:rFonts w:cstheme="minorHAnsi"/>
          <w:bCs/>
        </w:rPr>
        <w:t xml:space="preserve">faut </w:t>
      </w:r>
      <w:r w:rsidRPr="00BF0700">
        <w:rPr>
          <w:rFonts w:cstheme="minorHAnsi"/>
          <w:b/>
        </w:rPr>
        <w:t xml:space="preserve">Repérer les causes </w:t>
      </w:r>
      <w:r w:rsidRPr="005E4774">
        <w:rPr>
          <w:rFonts w:cstheme="minorHAnsi"/>
        </w:rPr>
        <w:t>des non recours aux droits</w:t>
      </w:r>
      <w:r w:rsidR="00246306" w:rsidRPr="005E4774">
        <w:rPr>
          <w:rFonts w:cstheme="minorHAnsi"/>
        </w:rPr>
        <w:t xml:space="preserve"> et agir</w:t>
      </w:r>
      <w:r w:rsidRPr="005E4774">
        <w:rPr>
          <w:rFonts w:cstheme="minorHAnsi"/>
        </w:rPr>
        <w:t xml:space="preserve"> </w:t>
      </w:r>
    </w:p>
    <w:p w14:paraId="5B7142D6" w14:textId="77777777" w:rsidR="00251822" w:rsidRPr="005E4774" w:rsidRDefault="00251822" w:rsidP="00251822">
      <w:pPr>
        <w:rPr>
          <w:rFonts w:cstheme="minorHAnsi"/>
          <w:i/>
        </w:rPr>
      </w:pPr>
      <w:r w:rsidRPr="005E4774">
        <w:rPr>
          <w:rFonts w:cstheme="minorHAnsi"/>
          <w:i/>
        </w:rPr>
        <w:t>«  Il y a les pannes de dynamiques familiales ou sociales … les gens s’enferment »</w:t>
      </w:r>
    </w:p>
    <w:p w14:paraId="231DDFE4" w14:textId="77777777" w:rsidR="00251822" w:rsidRPr="005E4774" w:rsidRDefault="00251822" w:rsidP="00251822">
      <w:pPr>
        <w:rPr>
          <w:rFonts w:cstheme="minorHAnsi"/>
          <w:i/>
        </w:rPr>
      </w:pPr>
      <w:r w:rsidRPr="005E4774">
        <w:rPr>
          <w:rFonts w:cstheme="minorHAnsi"/>
          <w:i/>
        </w:rPr>
        <w:t xml:space="preserve">« Il y a les maladies invalidantes et les personnes ne vont pas se faire soigner par peur des autres et peur de se faire placer les enfants ou par peur du diagnostic » </w:t>
      </w:r>
    </w:p>
    <w:p w14:paraId="4C22E0A1" w14:textId="77777777" w:rsidR="00251822" w:rsidRPr="005E4774" w:rsidRDefault="00251822" w:rsidP="00251822">
      <w:pPr>
        <w:rPr>
          <w:rFonts w:cstheme="minorHAnsi"/>
          <w:i/>
        </w:rPr>
      </w:pPr>
      <w:r w:rsidRPr="005E4774">
        <w:rPr>
          <w:rFonts w:cstheme="minorHAnsi"/>
          <w:i/>
        </w:rPr>
        <w:t xml:space="preserve">« Il y a le manque de connaissance » </w:t>
      </w:r>
    </w:p>
    <w:p w14:paraId="7110602B" w14:textId="77777777" w:rsidR="00251822" w:rsidRPr="005E4774" w:rsidRDefault="00251822" w:rsidP="00251822">
      <w:pPr>
        <w:rPr>
          <w:rFonts w:cstheme="minorHAnsi"/>
          <w:i/>
        </w:rPr>
      </w:pPr>
      <w:r w:rsidRPr="005E4774">
        <w:rPr>
          <w:rFonts w:cstheme="minorHAnsi"/>
          <w:i/>
        </w:rPr>
        <w:t xml:space="preserve">« Il y a LA HONTE » </w:t>
      </w:r>
    </w:p>
    <w:p w14:paraId="1C46501A" w14:textId="77777777" w:rsidR="00251822" w:rsidRPr="005E4774" w:rsidRDefault="00251822" w:rsidP="00251822">
      <w:pPr>
        <w:rPr>
          <w:rFonts w:cstheme="minorHAnsi"/>
          <w:i/>
        </w:rPr>
      </w:pPr>
      <w:r w:rsidRPr="005E4774">
        <w:rPr>
          <w:rFonts w:cstheme="minorHAnsi"/>
          <w:i/>
        </w:rPr>
        <w:t>« Il y a la peur des TRAVAILLEURS SOCIAUX »</w:t>
      </w:r>
    </w:p>
    <w:p w14:paraId="368D0F0F" w14:textId="77777777" w:rsidR="00251822" w:rsidRPr="005E4774" w:rsidRDefault="00251822" w:rsidP="00251822">
      <w:pPr>
        <w:rPr>
          <w:rFonts w:cstheme="minorHAnsi"/>
        </w:rPr>
      </w:pPr>
    </w:p>
    <w:p w14:paraId="0B51C916" w14:textId="44F4F258" w:rsidR="004B3E7A" w:rsidRPr="005E4774" w:rsidRDefault="001250C0" w:rsidP="00251822">
      <w:pPr>
        <w:rPr>
          <w:rFonts w:cstheme="minorHAnsi"/>
        </w:rPr>
      </w:pPr>
      <w:r w:rsidRPr="005E4774">
        <w:rPr>
          <w:rFonts w:cstheme="minorHAnsi"/>
        </w:rPr>
        <w:t>U</w:t>
      </w:r>
      <w:r w:rsidR="00251822" w:rsidRPr="005E4774">
        <w:rPr>
          <w:rFonts w:cstheme="minorHAnsi"/>
        </w:rPr>
        <w:t>ne personne qui ne sait pas ce qu’elle va pouvoir manger soit elle court dans tout les sens et se fâche mais le plus souvent les gens vraiment au bout du rouleau se terrent chez eux … ils essaient de vivre en compromis avec eux –même </w:t>
      </w:r>
      <w:r w:rsidR="0012436E" w:rsidRPr="005E4774">
        <w:rPr>
          <w:rFonts w:cstheme="minorHAnsi"/>
        </w:rPr>
        <w:t>».</w:t>
      </w:r>
    </w:p>
    <w:p w14:paraId="51A07909" w14:textId="77777777" w:rsidR="0012436E" w:rsidRPr="005E4774" w:rsidRDefault="0012436E" w:rsidP="00251822">
      <w:pPr>
        <w:rPr>
          <w:rFonts w:cstheme="minorHAnsi"/>
        </w:rPr>
      </w:pPr>
    </w:p>
    <w:p w14:paraId="03A98890" w14:textId="6A2AC8B1" w:rsidR="0012436E" w:rsidRPr="005E4774" w:rsidRDefault="0012436E" w:rsidP="0012436E">
      <w:pPr>
        <w:pStyle w:val="Paragraphedeliste"/>
        <w:numPr>
          <w:ilvl w:val="0"/>
          <w:numId w:val="31"/>
        </w:numPr>
        <w:rPr>
          <w:rFonts w:cstheme="minorHAnsi"/>
        </w:rPr>
      </w:pPr>
      <w:r w:rsidRPr="005E4774">
        <w:rPr>
          <w:rFonts w:cstheme="minorHAnsi"/>
        </w:rPr>
        <w:t xml:space="preserve">Alors il faut favoriser l’accès aux droits me direz-vous ? </w:t>
      </w:r>
    </w:p>
    <w:p w14:paraId="5415A779" w14:textId="6A095908" w:rsidR="00251822" w:rsidRPr="005E4774" w:rsidRDefault="00251822" w:rsidP="00251822">
      <w:pPr>
        <w:rPr>
          <w:rFonts w:cstheme="minorHAnsi"/>
        </w:rPr>
      </w:pPr>
      <w:r w:rsidRPr="005E4774">
        <w:rPr>
          <w:rFonts w:cstheme="minorHAnsi"/>
        </w:rPr>
        <w:t xml:space="preserve"> Favoriser</w:t>
      </w:r>
      <w:r w:rsidR="0012436E" w:rsidRPr="005E4774">
        <w:rPr>
          <w:rFonts w:cstheme="minorHAnsi"/>
        </w:rPr>
        <w:t xml:space="preserve"> … </w:t>
      </w:r>
      <w:r w:rsidR="00794DC0" w:rsidRPr="005E4774">
        <w:rPr>
          <w:rFonts w:cstheme="minorHAnsi"/>
        </w:rPr>
        <w:t>de favoriser l’accès aux droits</w:t>
      </w:r>
      <w:r w:rsidR="0012436E" w:rsidRPr="005E4774">
        <w:rPr>
          <w:rFonts w:cstheme="minorHAnsi"/>
        </w:rPr>
        <w:t xml:space="preserve">… </w:t>
      </w:r>
      <w:r w:rsidRPr="005E4774">
        <w:rPr>
          <w:rFonts w:cstheme="minorHAnsi"/>
        </w:rPr>
        <w:t xml:space="preserve">  est un mot qu’on n’aime pas, « on favorise l’accès aux droits et ensuite … ceux qui ne l’ont pas c’est qu’ils ne l’ont pas voulu ? » … et là on peut écarter certains. </w:t>
      </w:r>
    </w:p>
    <w:p w14:paraId="5DC6A67F" w14:textId="77777777" w:rsidR="00251822" w:rsidRPr="005E4774" w:rsidRDefault="00251822" w:rsidP="00251822">
      <w:pPr>
        <w:rPr>
          <w:rFonts w:cstheme="minorHAnsi"/>
        </w:rPr>
      </w:pPr>
    </w:p>
    <w:p w14:paraId="11509277" w14:textId="77777777" w:rsidR="00BF0700" w:rsidRDefault="0012436E" w:rsidP="00D53981">
      <w:pPr>
        <w:rPr>
          <w:rFonts w:cstheme="minorHAnsi"/>
        </w:rPr>
      </w:pPr>
      <w:r w:rsidRPr="005E4774">
        <w:rPr>
          <w:rFonts w:cstheme="minorHAnsi"/>
        </w:rPr>
        <w:t xml:space="preserve">Alors non </w:t>
      </w:r>
      <w:r w:rsidR="00251822" w:rsidRPr="005E4774">
        <w:rPr>
          <w:rFonts w:cstheme="minorHAnsi"/>
        </w:rPr>
        <w:t xml:space="preserve"> pas favoriser l’accès aux droits mais reprendre la loi de lutte contre les exclusions de 1998 : le droit vient à la personne</w:t>
      </w:r>
      <w:r w:rsidRPr="005E4774">
        <w:rPr>
          <w:rFonts w:cstheme="minorHAnsi"/>
        </w:rPr>
        <w:t xml:space="preserve"> c’est dit dans la loi</w:t>
      </w:r>
      <w:r w:rsidR="00251822" w:rsidRPr="005E4774">
        <w:rPr>
          <w:rFonts w:cstheme="minorHAnsi"/>
        </w:rPr>
        <w:t xml:space="preserve">, le citoyen ne doit pas s’en emparer mais il possède  le droit. </w:t>
      </w:r>
    </w:p>
    <w:p w14:paraId="7EC403B3" w14:textId="77777777" w:rsidR="00BF0700" w:rsidRDefault="00BF0700" w:rsidP="00D53981">
      <w:pPr>
        <w:rPr>
          <w:rFonts w:cstheme="minorHAnsi"/>
        </w:rPr>
      </w:pPr>
    </w:p>
    <w:p w14:paraId="62D1D6C6" w14:textId="5B0F8DE9" w:rsidR="00660EEA" w:rsidRPr="00D53981" w:rsidRDefault="00251822" w:rsidP="00D53981">
      <w:pPr>
        <w:rPr>
          <w:rFonts w:cstheme="minorHAnsi"/>
        </w:rPr>
      </w:pPr>
      <w:r w:rsidRPr="005E4774">
        <w:rPr>
          <w:rFonts w:cstheme="minorHAnsi"/>
        </w:rPr>
        <w:t>Nous demandon</w:t>
      </w:r>
      <w:r w:rsidR="00C02722" w:rsidRPr="005E4774">
        <w:rPr>
          <w:rFonts w:cstheme="minorHAnsi"/>
        </w:rPr>
        <w:t>s sur le territoi</w:t>
      </w:r>
      <w:r w:rsidR="001250C0" w:rsidRPr="005E4774">
        <w:rPr>
          <w:rFonts w:cstheme="minorHAnsi"/>
        </w:rPr>
        <w:t xml:space="preserve">re des </w:t>
      </w:r>
      <w:r w:rsidR="00794DC0" w:rsidRPr="005E4774">
        <w:rPr>
          <w:rFonts w:cstheme="minorHAnsi"/>
        </w:rPr>
        <w:t> </w:t>
      </w:r>
      <w:r w:rsidR="00794DC0" w:rsidRPr="00BF0700">
        <w:rPr>
          <w:rFonts w:cstheme="minorHAnsi"/>
          <w:b/>
        </w:rPr>
        <w:t>lieux  RTD  « Rencontre t</w:t>
      </w:r>
      <w:r w:rsidR="00C02722" w:rsidRPr="00BF0700">
        <w:rPr>
          <w:rFonts w:cstheme="minorHAnsi"/>
          <w:b/>
        </w:rPr>
        <w:t>es droits »,</w:t>
      </w:r>
      <w:r w:rsidR="00C02722" w:rsidRPr="005E4774">
        <w:rPr>
          <w:rFonts w:cstheme="minorHAnsi"/>
        </w:rPr>
        <w:t xml:space="preserve"> dans les </w:t>
      </w:r>
      <w:r w:rsidR="005E4774" w:rsidRPr="005E4774">
        <w:rPr>
          <w:rFonts w:cstheme="minorHAnsi"/>
        </w:rPr>
        <w:t>villages,</w:t>
      </w:r>
      <w:r w:rsidR="00C02722" w:rsidRPr="005E4774">
        <w:rPr>
          <w:rFonts w:cstheme="minorHAnsi"/>
        </w:rPr>
        <w:t xml:space="preserve"> dans l</w:t>
      </w:r>
      <w:r w:rsidR="00794DC0" w:rsidRPr="005E4774">
        <w:rPr>
          <w:rFonts w:cstheme="minorHAnsi"/>
        </w:rPr>
        <w:t>es villes  po</w:t>
      </w:r>
      <w:r w:rsidR="003669EB">
        <w:rPr>
          <w:rFonts w:cstheme="minorHAnsi"/>
        </w:rPr>
        <w:t>ur que tous puissent y cueillir</w:t>
      </w:r>
      <w:r w:rsidR="00794DC0" w:rsidRPr="005E4774">
        <w:rPr>
          <w:rFonts w:cstheme="minorHAnsi"/>
        </w:rPr>
        <w:t xml:space="preserve"> leurs </w:t>
      </w:r>
      <w:r w:rsidR="005E4774" w:rsidRPr="005E4774">
        <w:rPr>
          <w:rFonts w:cstheme="minorHAnsi"/>
        </w:rPr>
        <w:t xml:space="preserve">droits. </w:t>
      </w:r>
    </w:p>
    <w:p w14:paraId="272956A7" w14:textId="4AAAF65F" w:rsidR="00660EEA" w:rsidRPr="005E4774" w:rsidRDefault="00660EEA" w:rsidP="001939B9">
      <w:pPr>
        <w:widowControl w:val="0"/>
        <w:autoSpaceDE w:val="0"/>
        <w:autoSpaceDN w:val="0"/>
        <w:adjustRightInd w:val="0"/>
        <w:spacing w:after="240"/>
        <w:rPr>
          <w:rFonts w:cstheme="minorHAnsi"/>
          <w:bCs/>
        </w:rPr>
      </w:pPr>
    </w:p>
    <w:p w14:paraId="14503DD7" w14:textId="272678A7" w:rsidR="0012436E" w:rsidRPr="005E4774" w:rsidRDefault="0012436E" w:rsidP="0012436E">
      <w:pPr>
        <w:pStyle w:val="Paragraphedeliste"/>
        <w:widowControl w:val="0"/>
        <w:numPr>
          <w:ilvl w:val="0"/>
          <w:numId w:val="31"/>
        </w:numPr>
        <w:autoSpaceDE w:val="0"/>
        <w:autoSpaceDN w:val="0"/>
        <w:adjustRightInd w:val="0"/>
        <w:spacing w:after="240"/>
        <w:rPr>
          <w:rFonts w:cstheme="minorHAnsi"/>
          <w:bCs/>
        </w:rPr>
      </w:pPr>
      <w:r w:rsidRPr="005E4774">
        <w:rPr>
          <w:rFonts w:cstheme="minorHAnsi"/>
          <w:bCs/>
        </w:rPr>
        <w:t xml:space="preserve">Et l’accompagnement comment le faire, c’est une question qui nous anime tous : </w:t>
      </w:r>
    </w:p>
    <w:p w14:paraId="34A3F47E" w14:textId="035C6D1A" w:rsidR="001939B9" w:rsidRPr="005E4774" w:rsidRDefault="001939B9" w:rsidP="001939B9">
      <w:pPr>
        <w:widowControl w:val="0"/>
        <w:autoSpaceDE w:val="0"/>
        <w:autoSpaceDN w:val="0"/>
        <w:adjustRightInd w:val="0"/>
        <w:spacing w:after="240"/>
        <w:rPr>
          <w:rFonts w:cstheme="minorHAnsi"/>
          <w:bCs/>
        </w:rPr>
      </w:pPr>
      <w:r w:rsidRPr="005E4774">
        <w:rPr>
          <w:rFonts w:cstheme="minorHAnsi"/>
          <w:bCs/>
        </w:rPr>
        <w:t>L’accompagnement par un membre de son entourage, de sa communauté culturelle, de son encadrement social ou associatif, est sûrement un élément facilitateur dans l’accès</w:t>
      </w:r>
      <w:r w:rsidR="0012436E" w:rsidRPr="005E4774">
        <w:rPr>
          <w:rFonts w:cstheme="minorHAnsi"/>
          <w:bCs/>
        </w:rPr>
        <w:t xml:space="preserve"> aux droits</w:t>
      </w:r>
      <w:r w:rsidRPr="005E4774">
        <w:rPr>
          <w:rFonts w:cstheme="minorHAnsi"/>
          <w:bCs/>
        </w:rPr>
        <w:t>, mais des conditions de mise en œuvre semblent indispensables pour que cet accompagnement soit bien un</w:t>
      </w:r>
      <w:r w:rsidR="00E053ED" w:rsidRPr="005E4774">
        <w:rPr>
          <w:rFonts w:cstheme="minorHAnsi"/>
          <w:bCs/>
        </w:rPr>
        <w:t>e</w:t>
      </w:r>
      <w:r w:rsidRPr="005E4774">
        <w:rPr>
          <w:rFonts w:cstheme="minorHAnsi"/>
          <w:bCs/>
        </w:rPr>
        <w:t xml:space="preserve"> interface. </w:t>
      </w:r>
    </w:p>
    <w:p w14:paraId="10E74BD6" w14:textId="77777777" w:rsidR="001939B9" w:rsidRDefault="001939B9" w:rsidP="001939B9">
      <w:pPr>
        <w:widowControl w:val="0"/>
        <w:autoSpaceDE w:val="0"/>
        <w:autoSpaceDN w:val="0"/>
        <w:adjustRightInd w:val="0"/>
        <w:spacing w:after="240"/>
        <w:rPr>
          <w:rFonts w:cstheme="minorHAnsi"/>
          <w:i/>
          <w:iCs/>
        </w:rPr>
      </w:pPr>
      <w:r w:rsidRPr="005E4774">
        <w:rPr>
          <w:rFonts w:cstheme="minorHAnsi"/>
          <w:i/>
          <w:iCs/>
        </w:rPr>
        <w:t xml:space="preserve">«Si des fois, j'avais eu des renseignements, il y a des choses qui ne se seraient pas passées </w:t>
      </w:r>
      <w:r w:rsidRPr="005E4774">
        <w:rPr>
          <w:rFonts w:cstheme="minorHAnsi"/>
          <w:i/>
          <w:iCs/>
        </w:rPr>
        <w:lastRenderedPageBreak/>
        <w:t>comme elles se sont passées, mais non on est rentré dans ma vie pour m’aider et ça m’a détruit ce regard sur mes problèmes ! » tu sais les nouvelles techniques sur les ordis ce serait plus personnel et on nous regarderait moins sous le nez »</w:t>
      </w:r>
    </w:p>
    <w:p w14:paraId="1BBA78D9" w14:textId="77777777" w:rsidR="00CE7329" w:rsidRDefault="00CE7329" w:rsidP="001939B9">
      <w:pPr>
        <w:widowControl w:val="0"/>
        <w:autoSpaceDE w:val="0"/>
        <w:autoSpaceDN w:val="0"/>
        <w:adjustRightInd w:val="0"/>
        <w:spacing w:after="240"/>
        <w:rPr>
          <w:rFonts w:cstheme="minorHAnsi"/>
          <w:iCs/>
        </w:rPr>
      </w:pPr>
    </w:p>
    <w:p w14:paraId="1454FDDA" w14:textId="69B0B23D" w:rsidR="001939B9" w:rsidRPr="005E4774" w:rsidRDefault="001939B9" w:rsidP="001939B9">
      <w:pPr>
        <w:widowControl w:val="0"/>
        <w:autoSpaceDE w:val="0"/>
        <w:autoSpaceDN w:val="0"/>
        <w:adjustRightInd w:val="0"/>
        <w:spacing w:after="240"/>
        <w:rPr>
          <w:rFonts w:cstheme="minorHAnsi"/>
          <w:bCs/>
        </w:rPr>
      </w:pPr>
      <w:r w:rsidRPr="005E4774">
        <w:rPr>
          <w:rFonts w:cstheme="minorHAnsi"/>
          <w:bCs/>
        </w:rPr>
        <w:t>Accompagner peut se faire de personne à personne mais aussi à l’aide des interfaces techniques et informatiques</w:t>
      </w:r>
      <w:r w:rsidR="00BF0700">
        <w:rPr>
          <w:rFonts w:cstheme="minorHAnsi"/>
          <w:bCs/>
        </w:rPr>
        <w:t>.  D</w:t>
      </w:r>
      <w:r w:rsidRPr="005E4774">
        <w:rPr>
          <w:rFonts w:cstheme="minorHAnsi"/>
          <w:bCs/>
        </w:rPr>
        <w:t>ans tous ces modes d’accompagnement il est nécessaire de:</w:t>
      </w:r>
    </w:p>
    <w:p w14:paraId="1B9B5503" w14:textId="77777777" w:rsidR="001939B9" w:rsidRPr="005E4774" w:rsidRDefault="001939B9" w:rsidP="001939B9">
      <w:pPr>
        <w:pStyle w:val="Paragraphedeliste"/>
        <w:widowControl w:val="0"/>
        <w:numPr>
          <w:ilvl w:val="0"/>
          <w:numId w:val="3"/>
        </w:numPr>
        <w:autoSpaceDE w:val="0"/>
        <w:autoSpaceDN w:val="0"/>
        <w:adjustRightInd w:val="0"/>
        <w:spacing w:after="240"/>
        <w:rPr>
          <w:rFonts w:cstheme="minorHAnsi"/>
          <w:bCs/>
        </w:rPr>
      </w:pPr>
      <w:r w:rsidRPr="005E4774">
        <w:rPr>
          <w:rFonts w:cstheme="minorHAnsi"/>
          <w:bCs/>
        </w:rPr>
        <w:t>Développer des   « pratiques apprenantes » entre les usagers et les accompagnants</w:t>
      </w:r>
    </w:p>
    <w:p w14:paraId="31190C23" w14:textId="77777777" w:rsidR="001939B9" w:rsidRPr="005E4774" w:rsidRDefault="001939B9" w:rsidP="001939B9">
      <w:pPr>
        <w:pStyle w:val="Paragraphedeliste"/>
        <w:widowControl w:val="0"/>
        <w:numPr>
          <w:ilvl w:val="0"/>
          <w:numId w:val="3"/>
        </w:numPr>
        <w:autoSpaceDE w:val="0"/>
        <w:autoSpaceDN w:val="0"/>
        <w:adjustRightInd w:val="0"/>
        <w:spacing w:after="240"/>
        <w:rPr>
          <w:rFonts w:cstheme="minorHAnsi"/>
          <w:bCs/>
        </w:rPr>
      </w:pPr>
      <w:r w:rsidRPr="005E4774">
        <w:rPr>
          <w:rFonts w:cstheme="minorHAnsi"/>
          <w:bCs/>
        </w:rPr>
        <w:t xml:space="preserve">Développer  des «interfaces » utilisables par les personnes vers lesquelles elles sont dédiées </w:t>
      </w:r>
    </w:p>
    <w:p w14:paraId="28F36F76" w14:textId="77777777" w:rsidR="00136AE7" w:rsidRPr="005E4774" w:rsidRDefault="001939B9" w:rsidP="001939B9">
      <w:pPr>
        <w:pStyle w:val="Paragraphedeliste"/>
        <w:widowControl w:val="0"/>
        <w:numPr>
          <w:ilvl w:val="0"/>
          <w:numId w:val="3"/>
        </w:numPr>
        <w:tabs>
          <w:tab w:val="left" w:pos="220"/>
          <w:tab w:val="left" w:pos="720"/>
        </w:tabs>
        <w:autoSpaceDE w:val="0"/>
        <w:autoSpaceDN w:val="0"/>
        <w:adjustRightInd w:val="0"/>
        <w:spacing w:after="240"/>
        <w:rPr>
          <w:rFonts w:cstheme="minorHAnsi"/>
          <w:iCs/>
          <w:u w:val="single"/>
        </w:rPr>
      </w:pPr>
      <w:r w:rsidRPr="005E4774">
        <w:rPr>
          <w:rFonts w:cstheme="minorHAnsi"/>
        </w:rPr>
        <w:t xml:space="preserve">Co former </w:t>
      </w:r>
      <w:r w:rsidRPr="005E4774">
        <w:rPr>
          <w:rFonts w:cstheme="minorHAnsi"/>
          <w:bCs/>
        </w:rPr>
        <w:t xml:space="preserve">  acteurs et  usagers  </w:t>
      </w:r>
    </w:p>
    <w:p w14:paraId="69026389" w14:textId="77777777" w:rsidR="001939B9" w:rsidRPr="005E4774" w:rsidRDefault="001939B9" w:rsidP="001939B9">
      <w:pPr>
        <w:pStyle w:val="Paragraphedeliste"/>
        <w:widowControl w:val="0"/>
        <w:numPr>
          <w:ilvl w:val="0"/>
          <w:numId w:val="1"/>
        </w:numPr>
        <w:tabs>
          <w:tab w:val="left" w:pos="220"/>
          <w:tab w:val="left" w:pos="720"/>
        </w:tabs>
        <w:autoSpaceDE w:val="0"/>
        <w:autoSpaceDN w:val="0"/>
        <w:adjustRightInd w:val="0"/>
        <w:spacing w:after="240"/>
        <w:ind w:left="-218" w:hanging="720"/>
        <w:rPr>
          <w:rFonts w:cstheme="minorHAnsi"/>
          <w:iCs/>
          <w:u w:val="single"/>
        </w:rPr>
      </w:pPr>
    </w:p>
    <w:p w14:paraId="542505EF" w14:textId="73F73E1E" w:rsidR="00D53981" w:rsidRDefault="00BF0700" w:rsidP="001939B9">
      <w:pPr>
        <w:widowControl w:val="0"/>
        <w:tabs>
          <w:tab w:val="left" w:pos="220"/>
          <w:tab w:val="left" w:pos="720"/>
        </w:tabs>
        <w:autoSpaceDE w:val="0"/>
        <w:autoSpaceDN w:val="0"/>
        <w:adjustRightInd w:val="0"/>
        <w:spacing w:after="240"/>
        <w:rPr>
          <w:rFonts w:cstheme="minorHAnsi"/>
        </w:rPr>
      </w:pPr>
      <w:r>
        <w:rPr>
          <w:rFonts w:cstheme="minorHAnsi"/>
          <w:b/>
        </w:rPr>
        <w:t>D’abord l’</w:t>
      </w:r>
      <w:r w:rsidR="001939B9" w:rsidRPr="00CE7329">
        <w:rPr>
          <w:rFonts w:cstheme="minorHAnsi"/>
          <w:b/>
        </w:rPr>
        <w:t>Interface interpersonnel</w:t>
      </w:r>
      <w:r w:rsidR="009C7CCB" w:rsidRPr="00CE7329">
        <w:rPr>
          <w:rFonts w:cstheme="minorHAnsi"/>
          <w:b/>
        </w:rPr>
        <w:t>le</w:t>
      </w:r>
      <w:r w:rsidR="001939B9" w:rsidRPr="00CE7329">
        <w:rPr>
          <w:rFonts w:cstheme="minorHAnsi"/>
          <w:b/>
        </w:rPr>
        <w:t> </w:t>
      </w:r>
      <w:r w:rsidR="001939B9" w:rsidRPr="005E4774">
        <w:rPr>
          <w:rFonts w:cstheme="minorHAnsi"/>
        </w:rPr>
        <w:t xml:space="preserve">: </w:t>
      </w:r>
    </w:p>
    <w:p w14:paraId="1BB15ED5" w14:textId="62259D04" w:rsidR="001939B9" w:rsidRPr="00BF0700" w:rsidRDefault="00D53981" w:rsidP="001939B9">
      <w:pPr>
        <w:widowControl w:val="0"/>
        <w:tabs>
          <w:tab w:val="left" w:pos="220"/>
          <w:tab w:val="left" w:pos="720"/>
        </w:tabs>
        <w:autoSpaceDE w:val="0"/>
        <w:autoSpaceDN w:val="0"/>
        <w:adjustRightInd w:val="0"/>
        <w:spacing w:after="240"/>
        <w:rPr>
          <w:rFonts w:cstheme="minorHAnsi"/>
          <w:iCs/>
        </w:rPr>
      </w:pPr>
      <w:r>
        <w:rPr>
          <w:rFonts w:cstheme="minorHAnsi"/>
        </w:rPr>
        <w:t xml:space="preserve">Il faut </w:t>
      </w:r>
      <w:r w:rsidRPr="00BF0700">
        <w:rPr>
          <w:rFonts w:cstheme="minorHAnsi"/>
          <w:b/>
          <w:iCs/>
        </w:rPr>
        <w:t>d</w:t>
      </w:r>
      <w:r w:rsidR="001939B9" w:rsidRPr="00BF0700">
        <w:rPr>
          <w:rFonts w:cstheme="minorHAnsi"/>
          <w:b/>
          <w:iCs/>
        </w:rPr>
        <w:t>onner un « cadre métier »</w:t>
      </w:r>
      <w:r w:rsidR="001939B9" w:rsidRPr="005E4774">
        <w:rPr>
          <w:rFonts w:cstheme="minorHAnsi"/>
          <w:iCs/>
        </w:rPr>
        <w:t xml:space="preserve"> à l’accompagnement pour les  pairs aidant, </w:t>
      </w:r>
      <w:r>
        <w:rPr>
          <w:rFonts w:cstheme="minorHAnsi"/>
          <w:iCs/>
        </w:rPr>
        <w:t xml:space="preserve">les </w:t>
      </w:r>
      <w:r w:rsidR="001939B9" w:rsidRPr="005E4774">
        <w:rPr>
          <w:rFonts w:cstheme="minorHAnsi"/>
          <w:iCs/>
        </w:rPr>
        <w:t>pairs médiateurs</w:t>
      </w:r>
      <w:r>
        <w:rPr>
          <w:rFonts w:cstheme="minorHAnsi"/>
          <w:iCs/>
        </w:rPr>
        <w:t>, les bénévoles</w:t>
      </w:r>
      <w:r w:rsidR="001939B9" w:rsidRPr="005E4774">
        <w:rPr>
          <w:rFonts w:cstheme="minorHAnsi"/>
          <w:iCs/>
        </w:rPr>
        <w:t xml:space="preserve"> </w:t>
      </w:r>
    </w:p>
    <w:p w14:paraId="1BB206D0" w14:textId="77777777" w:rsidR="0012436E" w:rsidRPr="005E4774" w:rsidRDefault="001939B9" w:rsidP="001939B9">
      <w:pPr>
        <w:widowControl w:val="0"/>
        <w:tabs>
          <w:tab w:val="left" w:pos="220"/>
          <w:tab w:val="left" w:pos="720"/>
        </w:tabs>
        <w:autoSpaceDE w:val="0"/>
        <w:autoSpaceDN w:val="0"/>
        <w:adjustRightInd w:val="0"/>
        <w:spacing w:after="240"/>
        <w:ind w:left="502"/>
        <w:rPr>
          <w:rFonts w:cstheme="minorHAnsi"/>
          <w:i/>
          <w:iCs/>
        </w:rPr>
      </w:pPr>
      <w:r w:rsidRPr="005E4774">
        <w:rPr>
          <w:rFonts w:cstheme="minorHAnsi"/>
          <w:i/>
          <w:iCs/>
        </w:rPr>
        <w:t>«  Accompagner c’est un métier … on devrait en faire une « validation »</w:t>
      </w:r>
    </w:p>
    <w:p w14:paraId="2494E713" w14:textId="77777777" w:rsidR="0012436E" w:rsidRPr="005E4774" w:rsidRDefault="001939B9" w:rsidP="001939B9">
      <w:pPr>
        <w:widowControl w:val="0"/>
        <w:tabs>
          <w:tab w:val="left" w:pos="220"/>
          <w:tab w:val="left" w:pos="720"/>
        </w:tabs>
        <w:autoSpaceDE w:val="0"/>
        <w:autoSpaceDN w:val="0"/>
        <w:adjustRightInd w:val="0"/>
        <w:spacing w:after="240"/>
        <w:ind w:left="502"/>
        <w:rPr>
          <w:rFonts w:cstheme="minorHAnsi"/>
          <w:i/>
          <w:iCs/>
        </w:rPr>
      </w:pPr>
      <w:r w:rsidRPr="005E4774">
        <w:rPr>
          <w:rFonts w:cstheme="minorHAnsi"/>
          <w:i/>
          <w:iCs/>
        </w:rPr>
        <w:t>, « il n’y a pas de recommandations de bonne pratiques, pas de lieux de ressourcement pour les accompagnants ».</w:t>
      </w:r>
    </w:p>
    <w:p w14:paraId="7E8FBF9B" w14:textId="7F7182FD" w:rsidR="001939B9" w:rsidRPr="005E4774" w:rsidRDefault="001939B9" w:rsidP="001939B9">
      <w:pPr>
        <w:widowControl w:val="0"/>
        <w:tabs>
          <w:tab w:val="left" w:pos="220"/>
          <w:tab w:val="left" w:pos="720"/>
        </w:tabs>
        <w:autoSpaceDE w:val="0"/>
        <w:autoSpaceDN w:val="0"/>
        <w:adjustRightInd w:val="0"/>
        <w:spacing w:after="240"/>
        <w:ind w:left="502"/>
        <w:rPr>
          <w:rFonts w:cstheme="minorHAnsi"/>
        </w:rPr>
      </w:pPr>
      <w:r w:rsidRPr="005E4774">
        <w:rPr>
          <w:rFonts w:cstheme="minorHAnsi"/>
          <w:kern w:val="1"/>
        </w:rPr>
        <w:t xml:space="preserve"> « </w:t>
      </w:r>
      <w:r w:rsidRPr="005E4774">
        <w:rPr>
          <w:rFonts w:cstheme="minorHAnsi"/>
          <w:i/>
          <w:iCs/>
        </w:rPr>
        <w:t>L’accompagnement de personnes en difficulté ne peut pas être fait seul et n’importe comment par des gens pleins de bonne volonté.»</w:t>
      </w:r>
    </w:p>
    <w:p w14:paraId="6BB6A048" w14:textId="1B3A8108" w:rsidR="001939B9" w:rsidRPr="005E4774" w:rsidRDefault="00BF0700" w:rsidP="00136AE7">
      <w:pPr>
        <w:widowControl w:val="0"/>
        <w:tabs>
          <w:tab w:val="left" w:pos="220"/>
          <w:tab w:val="left" w:pos="720"/>
        </w:tabs>
        <w:autoSpaceDE w:val="0"/>
        <w:autoSpaceDN w:val="0"/>
        <w:adjustRightInd w:val="0"/>
        <w:spacing w:after="240"/>
        <w:rPr>
          <w:rFonts w:cstheme="minorHAnsi"/>
        </w:rPr>
      </w:pPr>
      <w:r>
        <w:rPr>
          <w:rFonts w:cstheme="minorHAnsi"/>
          <w:b/>
        </w:rPr>
        <w:t xml:space="preserve">En ce qui concerne les </w:t>
      </w:r>
      <w:r w:rsidR="001939B9" w:rsidRPr="00CE7329">
        <w:rPr>
          <w:rFonts w:cstheme="minorHAnsi"/>
          <w:b/>
        </w:rPr>
        <w:t>Interfaces informatiques </w:t>
      </w:r>
      <w:r w:rsidRPr="00BF0700">
        <w:rPr>
          <w:rFonts w:cstheme="minorHAnsi"/>
        </w:rPr>
        <w:t>il est nécessaire souvent d’avoir la</w:t>
      </w:r>
      <w:r>
        <w:rPr>
          <w:rFonts w:cstheme="minorHAnsi"/>
          <w:b/>
        </w:rPr>
        <w:t xml:space="preserve"> </w:t>
      </w:r>
      <w:r w:rsidR="001939B9" w:rsidRPr="005E4774">
        <w:rPr>
          <w:rFonts w:cstheme="minorHAnsi"/>
        </w:rPr>
        <w:t xml:space="preserve"> présence d’un interlocuteur facilitateur</w:t>
      </w:r>
      <w:r>
        <w:rPr>
          <w:rFonts w:cstheme="minorHAnsi"/>
        </w:rPr>
        <w:t xml:space="preserve"> et d’un lieu qui met à disposition des outils et du réseau, il y a beaucoup de lieux de nos implantations sans connexion. </w:t>
      </w:r>
    </w:p>
    <w:p w14:paraId="582FD77A" w14:textId="5EEE0B4B" w:rsidR="001939B9" w:rsidRPr="005E4774" w:rsidRDefault="00BF0700" w:rsidP="001939B9">
      <w:pPr>
        <w:widowControl w:val="0"/>
        <w:tabs>
          <w:tab w:val="left" w:pos="220"/>
          <w:tab w:val="left" w:pos="720"/>
        </w:tabs>
        <w:autoSpaceDE w:val="0"/>
        <w:autoSpaceDN w:val="0"/>
        <w:adjustRightInd w:val="0"/>
        <w:spacing w:after="240"/>
        <w:rPr>
          <w:rFonts w:cstheme="minorHAnsi"/>
          <w:iCs/>
        </w:rPr>
      </w:pPr>
      <w:r>
        <w:rPr>
          <w:rFonts w:cstheme="minorHAnsi"/>
          <w:iCs/>
        </w:rPr>
        <w:t>Ces interfaces p</w:t>
      </w:r>
      <w:r w:rsidR="001939B9" w:rsidRPr="005E4774">
        <w:rPr>
          <w:rFonts w:cstheme="minorHAnsi"/>
          <w:iCs/>
        </w:rPr>
        <w:t>our quoi faire ?  Pour un accès personnalisé et simplifié de la personne à ses droits. Citons ainsi :</w:t>
      </w:r>
    </w:p>
    <w:p w14:paraId="3E6A3DC2" w14:textId="4E67C092" w:rsidR="001939B9" w:rsidRPr="005E4774" w:rsidRDefault="001939B9" w:rsidP="001939B9">
      <w:pPr>
        <w:pStyle w:val="Paragraphedeliste"/>
        <w:widowControl w:val="0"/>
        <w:numPr>
          <w:ilvl w:val="0"/>
          <w:numId w:val="2"/>
        </w:numPr>
        <w:tabs>
          <w:tab w:val="left" w:pos="220"/>
          <w:tab w:val="left" w:pos="720"/>
        </w:tabs>
        <w:autoSpaceDE w:val="0"/>
        <w:autoSpaceDN w:val="0"/>
        <w:adjustRightInd w:val="0"/>
        <w:spacing w:after="240"/>
        <w:rPr>
          <w:rFonts w:cstheme="minorHAnsi"/>
          <w:iCs/>
        </w:rPr>
      </w:pPr>
      <w:r w:rsidRPr="00D034B5">
        <w:rPr>
          <w:rFonts w:cstheme="minorHAnsi"/>
          <w:b/>
          <w:iCs/>
        </w:rPr>
        <w:t>Le coffre-fort numérique</w:t>
      </w:r>
      <w:r w:rsidRPr="005E4774">
        <w:rPr>
          <w:rFonts w:cstheme="minorHAnsi"/>
          <w:iCs/>
        </w:rPr>
        <w:t xml:space="preserve">  (comme celui de la poste) : un espace dédié sur lequel sont déposés par les institutions l’ensemble des données nécessaires pour ouvrir les droits d’une personne (dossiers CAF , fiches </w:t>
      </w:r>
      <w:r w:rsidR="00136AE7" w:rsidRPr="005E4774">
        <w:rPr>
          <w:rFonts w:cstheme="minorHAnsi"/>
          <w:iCs/>
        </w:rPr>
        <w:t>pôle</w:t>
      </w:r>
      <w:r w:rsidRPr="005E4774">
        <w:rPr>
          <w:rFonts w:cstheme="minorHAnsi"/>
          <w:iCs/>
        </w:rPr>
        <w:t xml:space="preserve"> emploi , fiches de salaires , etc… ) . La personne  en a les cod</w:t>
      </w:r>
      <w:r w:rsidR="00CE7329">
        <w:rPr>
          <w:rFonts w:cstheme="minorHAnsi"/>
          <w:iCs/>
        </w:rPr>
        <w:t>es et l’ouvre, prend ses justificatifs, fait un dossier avec</w:t>
      </w:r>
      <w:r w:rsidRPr="005E4774">
        <w:rPr>
          <w:rFonts w:cstheme="minorHAnsi"/>
          <w:iCs/>
        </w:rPr>
        <w:t xml:space="preserve"> s</w:t>
      </w:r>
      <w:r w:rsidR="00361B4F">
        <w:rPr>
          <w:rFonts w:cstheme="minorHAnsi"/>
          <w:iCs/>
        </w:rPr>
        <w:t xml:space="preserve">es justificatifs et fait </w:t>
      </w:r>
      <w:r w:rsidRPr="005E4774">
        <w:rPr>
          <w:rFonts w:cstheme="minorHAnsi"/>
          <w:iCs/>
        </w:rPr>
        <w:t xml:space="preserve"> sa demande d’ouverture de droits en trois clics</w:t>
      </w:r>
      <w:r w:rsidR="00361B4F">
        <w:rPr>
          <w:rFonts w:cstheme="minorHAnsi"/>
          <w:iCs/>
        </w:rPr>
        <w:t xml:space="preserve">. On peut aussi imaginer   des flux directs </w:t>
      </w:r>
      <w:r w:rsidRPr="005E4774">
        <w:rPr>
          <w:rFonts w:cstheme="minorHAnsi"/>
          <w:iCs/>
        </w:rPr>
        <w:t xml:space="preserve">vers la CAF et la  CPAM (modèle du </w:t>
      </w:r>
      <w:r w:rsidR="00361B4F">
        <w:rPr>
          <w:rFonts w:cstheme="minorHAnsi"/>
          <w:iCs/>
        </w:rPr>
        <w:t>PFIDASS)  qui p</w:t>
      </w:r>
      <w:r w:rsidRPr="005E4774">
        <w:rPr>
          <w:rFonts w:cstheme="minorHAnsi"/>
          <w:iCs/>
        </w:rPr>
        <w:t xml:space="preserve">ermettent des ouvertures rapides et simplifiées : expérimentation à Nancy  ARS Grand EST </w:t>
      </w:r>
    </w:p>
    <w:p w14:paraId="0CD01E89" w14:textId="25C7DE7F" w:rsidR="001939B9" w:rsidRPr="005E4774" w:rsidRDefault="001939B9" w:rsidP="001939B9">
      <w:pPr>
        <w:pStyle w:val="Paragraphedeliste"/>
        <w:widowControl w:val="0"/>
        <w:numPr>
          <w:ilvl w:val="0"/>
          <w:numId w:val="2"/>
        </w:numPr>
        <w:tabs>
          <w:tab w:val="left" w:pos="220"/>
          <w:tab w:val="left" w:pos="720"/>
        </w:tabs>
        <w:autoSpaceDE w:val="0"/>
        <w:autoSpaceDN w:val="0"/>
        <w:adjustRightInd w:val="0"/>
        <w:spacing w:after="240"/>
        <w:rPr>
          <w:rFonts w:cstheme="minorHAnsi"/>
          <w:iCs/>
        </w:rPr>
      </w:pPr>
      <w:r w:rsidRPr="00D034B5">
        <w:rPr>
          <w:rFonts w:cstheme="minorHAnsi"/>
          <w:b/>
          <w:iCs/>
        </w:rPr>
        <w:t>La banque de ressource </w:t>
      </w:r>
      <w:r w:rsidRPr="005E4774">
        <w:rPr>
          <w:rFonts w:cstheme="minorHAnsi"/>
          <w:iCs/>
        </w:rPr>
        <w:t>: c’est un site protégé sur lequel sont déposés l’ensemble des démarches auxquels l’accompagnant ou la personne peu</w:t>
      </w:r>
      <w:r w:rsidR="003302BB">
        <w:rPr>
          <w:rFonts w:cstheme="minorHAnsi"/>
          <w:iCs/>
        </w:rPr>
        <w:t xml:space="preserve">vent être amenés à faire </w:t>
      </w:r>
      <w:r w:rsidRPr="005E4774">
        <w:rPr>
          <w:rFonts w:cstheme="minorHAnsi"/>
          <w:iCs/>
        </w:rPr>
        <w:t xml:space="preserve"> lors de dossier d’ouverture de droits dans le domaine de la santé et du social. Cela   comprend l’ensemble des lettres types, des dossiers d’ouverture de droit santé et social, de demandes de prestations ou d’aides exceptionnelles et vers qui se tourner. Ce serait un sésame pour les personnes, les accompagnants et les pairs aidants ou pair médiateurs : expérimentation association AD2S ARS Grand EST </w:t>
      </w:r>
    </w:p>
    <w:p w14:paraId="27302631" w14:textId="7FAF74CA" w:rsidR="001939B9" w:rsidRPr="005E4774" w:rsidRDefault="00361B4F" w:rsidP="001939B9">
      <w:pPr>
        <w:pStyle w:val="Paragraphedeliste"/>
        <w:widowControl w:val="0"/>
        <w:numPr>
          <w:ilvl w:val="0"/>
          <w:numId w:val="2"/>
        </w:numPr>
        <w:tabs>
          <w:tab w:val="left" w:pos="220"/>
          <w:tab w:val="left" w:pos="720"/>
        </w:tabs>
        <w:autoSpaceDE w:val="0"/>
        <w:autoSpaceDN w:val="0"/>
        <w:adjustRightInd w:val="0"/>
        <w:spacing w:after="240"/>
        <w:rPr>
          <w:rFonts w:cstheme="minorHAnsi"/>
          <w:iCs/>
        </w:rPr>
      </w:pPr>
      <w:r w:rsidRPr="00D034B5">
        <w:rPr>
          <w:rFonts w:cstheme="minorHAnsi"/>
          <w:b/>
          <w:iCs/>
        </w:rPr>
        <w:lastRenderedPageBreak/>
        <w:t>La b</w:t>
      </w:r>
      <w:r w:rsidR="001939B9" w:rsidRPr="00D034B5">
        <w:rPr>
          <w:rFonts w:cstheme="minorHAnsi"/>
          <w:b/>
          <w:iCs/>
        </w:rPr>
        <w:t>oussole des droits</w:t>
      </w:r>
      <w:r w:rsidR="001939B9" w:rsidRPr="005E4774">
        <w:rPr>
          <w:rFonts w:cstheme="minorHAnsi"/>
          <w:iCs/>
        </w:rPr>
        <w:t xml:space="preserve"> : le logiciel géo localise le porteur sur son téléphone portable et lui ouvre sur un site l’ensemble des droits santé travail et social et de nombreux conseils pour s’intégrer et utiliser ses droits : expérimentation à Reims </w:t>
      </w:r>
      <w:r w:rsidR="003302BB">
        <w:rPr>
          <w:rFonts w:cstheme="minorHAnsi"/>
          <w:iCs/>
        </w:rPr>
        <w:t xml:space="preserve"> pour les jeunes </w:t>
      </w:r>
      <w:r w:rsidR="001939B9" w:rsidRPr="005E4774">
        <w:rPr>
          <w:rFonts w:cstheme="minorHAnsi"/>
          <w:iCs/>
        </w:rPr>
        <w:t xml:space="preserve">ARS Grand EST </w:t>
      </w:r>
    </w:p>
    <w:p w14:paraId="7D35F705" w14:textId="2792B3CF" w:rsidR="001939B9" w:rsidRPr="005E4774" w:rsidRDefault="001939B9" w:rsidP="001939B9">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rPr>
          <w:rFonts w:cstheme="minorHAnsi"/>
          <w:iCs/>
        </w:rPr>
      </w:pPr>
      <w:r w:rsidRPr="005E4774">
        <w:rPr>
          <w:rFonts w:cstheme="minorHAnsi"/>
          <w:iCs/>
        </w:rPr>
        <w:t xml:space="preserve">Attention particulière : ces interfaces informatiques  ne peuvent pas remplacer les professionnels de l’action sociale mais peuvent permettre </w:t>
      </w:r>
      <w:r w:rsidRPr="00D034B5">
        <w:rPr>
          <w:rFonts w:cstheme="minorHAnsi"/>
          <w:b/>
          <w:iCs/>
        </w:rPr>
        <w:t>d’agir ensemble plus conjointement</w:t>
      </w:r>
      <w:r w:rsidRPr="005E4774">
        <w:rPr>
          <w:rFonts w:cstheme="minorHAnsi"/>
          <w:iCs/>
        </w:rPr>
        <w:t xml:space="preserve"> car l’individu est possesseur de son accès, cela place les relations sur un autre plan et donne un  pouvoir interactif. D’autre part les interfaces informatiques permettent d’ê</w:t>
      </w:r>
      <w:r w:rsidR="00082A0B">
        <w:rPr>
          <w:rFonts w:cstheme="minorHAnsi"/>
          <w:iCs/>
        </w:rPr>
        <w:t>tre plus rapides et plus réactive</w:t>
      </w:r>
      <w:r w:rsidRPr="005E4774">
        <w:rPr>
          <w:rFonts w:cstheme="minorHAnsi"/>
          <w:iCs/>
        </w:rPr>
        <w:t>s face à un dossier d’ouverture de droits et les expérimentations sont encourageantes</w:t>
      </w:r>
      <w:r w:rsidR="009C7CCB" w:rsidRPr="005E4774">
        <w:rPr>
          <w:rFonts w:cstheme="minorHAnsi"/>
          <w:iCs/>
        </w:rPr>
        <w:t>.</w:t>
      </w:r>
    </w:p>
    <w:p w14:paraId="0CBFC665" w14:textId="77777777" w:rsidR="00660EEA" w:rsidRDefault="00660EEA">
      <w:pPr>
        <w:rPr>
          <w:rFonts w:cstheme="minorHAnsi"/>
        </w:rPr>
      </w:pPr>
    </w:p>
    <w:p w14:paraId="342ABBB4" w14:textId="77777777" w:rsidR="00660EEA" w:rsidRPr="005E4774" w:rsidRDefault="00660EEA">
      <w:pPr>
        <w:rPr>
          <w:rFonts w:cstheme="minorHAnsi"/>
        </w:rPr>
      </w:pPr>
    </w:p>
    <w:p w14:paraId="68B0C749" w14:textId="77777777" w:rsidR="0074008A" w:rsidRPr="005E4774" w:rsidRDefault="0074008A">
      <w:pPr>
        <w:rPr>
          <w:rFonts w:cstheme="minorHAnsi"/>
        </w:rPr>
      </w:pPr>
    </w:p>
    <w:p w14:paraId="60DA325B" w14:textId="2C45EF23" w:rsidR="0074008A" w:rsidRPr="00660EEA" w:rsidRDefault="00604434">
      <w:pPr>
        <w:rPr>
          <w:rFonts w:cstheme="minorHAnsi"/>
          <w:b/>
        </w:rPr>
      </w:pPr>
      <w:r w:rsidRPr="00660EEA">
        <w:rPr>
          <w:rFonts w:cstheme="minorHAnsi"/>
          <w:b/>
        </w:rPr>
        <w:t>Et q</w:t>
      </w:r>
      <w:r w:rsidR="0014619A" w:rsidRPr="00660EEA">
        <w:rPr>
          <w:rFonts w:cstheme="minorHAnsi"/>
          <w:b/>
        </w:rPr>
        <w:t xml:space="preserve">uelle protection sociale </w:t>
      </w:r>
      <w:r w:rsidR="005E4774" w:rsidRPr="00660EEA">
        <w:rPr>
          <w:rFonts w:cstheme="minorHAnsi"/>
          <w:b/>
        </w:rPr>
        <w:t>pour les parents de Victorine</w:t>
      </w:r>
      <w:r w:rsidR="0014619A" w:rsidRPr="00660EEA">
        <w:rPr>
          <w:rFonts w:cstheme="minorHAnsi"/>
          <w:b/>
        </w:rPr>
        <w:t>?</w:t>
      </w:r>
      <w:r w:rsidR="005E4774" w:rsidRPr="00660EEA">
        <w:rPr>
          <w:rFonts w:cstheme="minorHAnsi"/>
          <w:b/>
        </w:rPr>
        <w:t xml:space="preserve"> </w:t>
      </w:r>
    </w:p>
    <w:p w14:paraId="2DCAAA0C" w14:textId="77777777" w:rsidR="0014619A" w:rsidRPr="005E4774" w:rsidRDefault="0014619A">
      <w:pPr>
        <w:rPr>
          <w:rFonts w:cstheme="minorHAnsi"/>
        </w:rPr>
      </w:pPr>
    </w:p>
    <w:p w14:paraId="52EA51CB" w14:textId="77777777" w:rsidR="0014619A" w:rsidRPr="005E4774" w:rsidRDefault="0014619A" w:rsidP="0014619A">
      <w:pPr>
        <w:rPr>
          <w:rFonts w:cstheme="minorHAnsi"/>
        </w:rPr>
      </w:pPr>
    </w:p>
    <w:p w14:paraId="0250C4DF" w14:textId="6D4DE601" w:rsidR="0014619A" w:rsidRPr="005E4774" w:rsidRDefault="0014619A" w:rsidP="0014619A">
      <w:pPr>
        <w:rPr>
          <w:rFonts w:cstheme="minorHAnsi"/>
        </w:rPr>
      </w:pPr>
      <w:r w:rsidRPr="005E4774">
        <w:rPr>
          <w:rFonts w:cstheme="minorHAnsi"/>
        </w:rPr>
        <w:t xml:space="preserve">Le Mouvement ATD Quart-Monde, a pour objectif </w:t>
      </w:r>
      <w:r w:rsidR="001250C0" w:rsidRPr="005E4774">
        <w:rPr>
          <w:rFonts w:cstheme="minorHAnsi"/>
        </w:rPr>
        <w:t>de favoriser</w:t>
      </w:r>
      <w:r w:rsidRPr="005E4774">
        <w:rPr>
          <w:rFonts w:cstheme="minorHAnsi"/>
        </w:rPr>
        <w:t xml:space="preserve"> des solutions de droit commun dans un modèle économique acceptable par tous. </w:t>
      </w:r>
    </w:p>
    <w:p w14:paraId="6F9D569B" w14:textId="77777777" w:rsidR="0014619A" w:rsidRPr="005E4774" w:rsidRDefault="0014619A" w:rsidP="0014619A">
      <w:pPr>
        <w:pStyle w:val="Citationintense"/>
        <w:rPr>
          <w:rFonts w:asciiTheme="minorHAnsi" w:hAnsiTheme="minorHAnsi" w:cstheme="minorHAnsi"/>
        </w:rPr>
      </w:pPr>
      <w:r w:rsidRPr="005E4774">
        <w:rPr>
          <w:rFonts w:asciiTheme="minorHAnsi" w:hAnsiTheme="minorHAnsi" w:cstheme="minorHAnsi"/>
        </w:rPr>
        <w:t xml:space="preserve"> « Que l’hôpital ne nous endette pas et qu’on puisse enterrer nos morts », </w:t>
      </w:r>
    </w:p>
    <w:p w14:paraId="5DFCC4AD" w14:textId="77A74EBF" w:rsidR="00D75434" w:rsidRDefault="00B54D2F" w:rsidP="00D75434">
      <w:pPr>
        <w:rPr>
          <w:rFonts w:cstheme="minorHAnsi"/>
        </w:rPr>
      </w:pPr>
      <w:r w:rsidRPr="005E4774">
        <w:rPr>
          <w:rFonts w:cstheme="minorHAnsi"/>
        </w:rPr>
        <w:t>V</w:t>
      </w:r>
      <w:r w:rsidR="001250C0" w:rsidRPr="005E4774">
        <w:rPr>
          <w:rFonts w:cstheme="minorHAnsi"/>
        </w:rPr>
        <w:t xml:space="preserve">oilà ce que nous entendons lorsqu’on parle de panier de bien de </w:t>
      </w:r>
      <w:r w:rsidR="00082A0B" w:rsidRPr="005E4774">
        <w:rPr>
          <w:rFonts w:cstheme="minorHAnsi"/>
        </w:rPr>
        <w:t>soins.</w:t>
      </w:r>
      <w:r w:rsidR="00082A0B">
        <w:rPr>
          <w:rFonts w:cstheme="minorHAnsi"/>
        </w:rPr>
        <w:t xml:space="preserve"> </w:t>
      </w:r>
      <w:r w:rsidR="001250C0" w:rsidRPr="005E4774">
        <w:rPr>
          <w:rFonts w:cstheme="minorHAnsi"/>
        </w:rPr>
        <w:t xml:space="preserve">Nous sommes loin de ce que nous entendions lors de la préparation de la CMU dans les années </w:t>
      </w:r>
      <w:r w:rsidR="00082A0B" w:rsidRPr="005E4774">
        <w:rPr>
          <w:rFonts w:cstheme="minorHAnsi"/>
        </w:rPr>
        <w:t xml:space="preserve">90. </w:t>
      </w:r>
      <w:r w:rsidR="001250C0" w:rsidRPr="005E4774">
        <w:rPr>
          <w:rFonts w:cstheme="minorHAnsi"/>
        </w:rPr>
        <w:t>Et pourtant c’est bien cette préoccupation qui a animé les militants Quart-Monde lorsqu’i</w:t>
      </w:r>
      <w:r w:rsidRPr="005E4774">
        <w:rPr>
          <w:rFonts w:cstheme="minorHAnsi"/>
        </w:rPr>
        <w:t>ls ont travaillé sur la « mutuell</w:t>
      </w:r>
      <w:r w:rsidR="001250C0" w:rsidRPr="005E4774">
        <w:rPr>
          <w:rFonts w:cstheme="minorHAnsi"/>
        </w:rPr>
        <w:t>e pour tous</w:t>
      </w:r>
      <w:r w:rsidRPr="005E4774">
        <w:rPr>
          <w:rFonts w:cstheme="minorHAnsi"/>
        </w:rPr>
        <w:t> »</w:t>
      </w:r>
      <w:r w:rsidR="001250C0" w:rsidRPr="005E4774">
        <w:rPr>
          <w:rFonts w:cstheme="minorHAnsi"/>
        </w:rPr>
        <w:t xml:space="preserve"> en </w:t>
      </w:r>
      <w:r w:rsidR="00082A0B" w:rsidRPr="005E4774">
        <w:rPr>
          <w:rFonts w:cstheme="minorHAnsi"/>
        </w:rPr>
        <w:t xml:space="preserve">2009. </w:t>
      </w:r>
      <w:r w:rsidRPr="005E4774">
        <w:rPr>
          <w:rFonts w:cstheme="minorHAnsi"/>
        </w:rPr>
        <w:t xml:space="preserve">Accéder à une mutuelle lorsqu’on dépasse les seuils, retraite, RSA activité, AAH, ASPA, </w:t>
      </w:r>
      <w:r w:rsidR="00E5015C" w:rsidRPr="005E4774">
        <w:rPr>
          <w:rFonts w:cstheme="minorHAnsi"/>
        </w:rPr>
        <w:t xml:space="preserve">demandeurs d’emploi, </w:t>
      </w:r>
      <w:r w:rsidRPr="005E4774">
        <w:rPr>
          <w:rFonts w:cstheme="minorHAnsi"/>
        </w:rPr>
        <w:t>travailleurs précaires</w:t>
      </w:r>
      <w:r w:rsidR="00485C67" w:rsidRPr="005E4774">
        <w:rPr>
          <w:rFonts w:cstheme="minorHAnsi"/>
        </w:rPr>
        <w:t xml:space="preserve"> est alors impossible</w:t>
      </w:r>
      <w:r w:rsidR="00A05319" w:rsidRPr="005E4774">
        <w:rPr>
          <w:rFonts w:cstheme="minorHAnsi"/>
        </w:rPr>
        <w:t xml:space="preserve">. Nous voyons </w:t>
      </w:r>
      <w:r w:rsidRPr="005E4774">
        <w:rPr>
          <w:rFonts w:cstheme="minorHAnsi"/>
        </w:rPr>
        <w:t xml:space="preserve"> que de nombreuses p</w:t>
      </w:r>
      <w:r w:rsidR="00D75434">
        <w:rPr>
          <w:rFonts w:cstheme="minorHAnsi"/>
        </w:rPr>
        <w:t xml:space="preserve">ersonnes </w:t>
      </w:r>
      <w:r w:rsidR="00D034B5">
        <w:rPr>
          <w:rFonts w:cstheme="minorHAnsi"/>
        </w:rPr>
        <w:t xml:space="preserve"> alors </w:t>
      </w:r>
      <w:r w:rsidR="00D75434">
        <w:rPr>
          <w:rFonts w:cstheme="minorHAnsi"/>
        </w:rPr>
        <w:t>n’ont plus de mutuelle.</w:t>
      </w:r>
    </w:p>
    <w:p w14:paraId="05DEB163" w14:textId="6884F18A" w:rsidR="00D75434" w:rsidRDefault="00D75434" w:rsidP="00D75434">
      <w:pPr>
        <w:rPr>
          <w:rFonts w:cstheme="minorHAnsi"/>
          <w:b/>
        </w:rPr>
      </w:pPr>
      <w:r>
        <w:rPr>
          <w:rFonts w:cstheme="minorHAnsi"/>
        </w:rPr>
        <w:t xml:space="preserve"> C</w:t>
      </w:r>
      <w:r w:rsidR="00B54D2F" w:rsidRPr="005E4774">
        <w:rPr>
          <w:rFonts w:cstheme="minorHAnsi"/>
        </w:rPr>
        <w:t>’est ensemble</w:t>
      </w:r>
      <w:r>
        <w:rPr>
          <w:rFonts w:cstheme="minorHAnsi"/>
        </w:rPr>
        <w:t xml:space="preserve">, militants Quart-Monde et professionnels </w:t>
      </w:r>
      <w:r w:rsidR="00B54D2F" w:rsidRPr="005E4774">
        <w:rPr>
          <w:rFonts w:cstheme="minorHAnsi"/>
        </w:rPr>
        <w:t xml:space="preserve"> que nous avons construit un contrat, </w:t>
      </w:r>
      <w:r w:rsidR="00485C67" w:rsidRPr="005E4774">
        <w:rPr>
          <w:rFonts w:cstheme="minorHAnsi"/>
        </w:rPr>
        <w:t>qui comprend à la fois la santé mais aussi une allocation obsèques</w:t>
      </w:r>
      <w:r w:rsidR="003302BB">
        <w:rPr>
          <w:rFonts w:cstheme="minorHAnsi"/>
        </w:rPr>
        <w:t>.</w:t>
      </w:r>
      <w:r w:rsidR="00A05319" w:rsidRPr="005E4774">
        <w:rPr>
          <w:rFonts w:cstheme="minorHAnsi"/>
        </w:rPr>
        <w:t xml:space="preserve"> </w:t>
      </w:r>
      <w:r w:rsidR="00485C67" w:rsidRPr="005E4774">
        <w:rPr>
          <w:rFonts w:cstheme="minorHAnsi"/>
        </w:rPr>
        <w:t xml:space="preserve">Un panier de bien  négocié avec des </w:t>
      </w:r>
      <w:r w:rsidR="003302BB">
        <w:rPr>
          <w:rFonts w:cstheme="minorHAnsi"/>
        </w:rPr>
        <w:t xml:space="preserve">personnes en précarité  comme </w:t>
      </w:r>
      <w:r w:rsidR="00485C67" w:rsidRPr="005E4774">
        <w:rPr>
          <w:rFonts w:cstheme="minorHAnsi"/>
        </w:rPr>
        <w:t xml:space="preserve"> celui d’ATD avec la SMI et </w:t>
      </w:r>
      <w:r w:rsidR="003302BB">
        <w:rPr>
          <w:rFonts w:cstheme="minorHAnsi"/>
        </w:rPr>
        <w:t xml:space="preserve">son </w:t>
      </w:r>
      <w:r w:rsidR="00485C67" w:rsidRPr="005E4774">
        <w:rPr>
          <w:rFonts w:cstheme="minorHAnsi"/>
        </w:rPr>
        <w:t xml:space="preserve">analyse </w:t>
      </w:r>
      <w:r w:rsidR="003302BB">
        <w:rPr>
          <w:rFonts w:cstheme="minorHAnsi"/>
        </w:rPr>
        <w:t xml:space="preserve">des comportements </w:t>
      </w:r>
      <w:r w:rsidR="00485C67" w:rsidRPr="005E4774">
        <w:rPr>
          <w:rFonts w:cstheme="minorHAnsi"/>
        </w:rPr>
        <w:t xml:space="preserve">depuis  2009, </w:t>
      </w:r>
      <w:r w:rsidR="003302BB">
        <w:rPr>
          <w:rFonts w:cstheme="minorHAnsi"/>
        </w:rPr>
        <w:t>permet d’apprécier la justesse de leurs choix. L’étude des postes  les plus déficitaires, d</w:t>
      </w:r>
      <w:r w:rsidR="00485C67" w:rsidRPr="005E4774">
        <w:rPr>
          <w:rFonts w:cstheme="minorHAnsi"/>
        </w:rPr>
        <w:t xml:space="preserve">es postes à risque, </w:t>
      </w:r>
      <w:r w:rsidR="003302BB">
        <w:rPr>
          <w:rFonts w:cstheme="minorHAnsi"/>
        </w:rPr>
        <w:t xml:space="preserve">de </w:t>
      </w:r>
      <w:r w:rsidR="00485C67" w:rsidRPr="005E4774">
        <w:rPr>
          <w:rFonts w:cstheme="minorHAnsi"/>
        </w:rPr>
        <w:t>l’équilibre</w:t>
      </w:r>
      <w:r w:rsidR="00082A0B">
        <w:rPr>
          <w:rFonts w:cstheme="minorHAnsi"/>
        </w:rPr>
        <w:t xml:space="preserve"> P/ T, et</w:t>
      </w:r>
      <w:r w:rsidR="003302BB">
        <w:rPr>
          <w:rFonts w:cstheme="minorHAnsi"/>
        </w:rPr>
        <w:t xml:space="preserve"> de</w:t>
      </w:r>
      <w:r w:rsidR="00082A0B">
        <w:rPr>
          <w:rFonts w:cstheme="minorHAnsi"/>
        </w:rPr>
        <w:t xml:space="preserve"> l’usage qui en est fait pourrait servir de base  de réflexion et de </w:t>
      </w:r>
      <w:r w:rsidR="00485C67" w:rsidRPr="005E4774">
        <w:rPr>
          <w:rFonts w:cstheme="minorHAnsi"/>
        </w:rPr>
        <w:t>travail sur l’accès à des prothèses, des lunettes et des a</w:t>
      </w:r>
      <w:r w:rsidR="00082A0B">
        <w:rPr>
          <w:rFonts w:cstheme="minorHAnsi"/>
        </w:rPr>
        <w:t>udio prothèses sans dépassement. Ce contrat est à l’équilibre avec des prestations de bonne qualité</w:t>
      </w:r>
      <w:r>
        <w:rPr>
          <w:rFonts w:cstheme="minorHAnsi"/>
        </w:rPr>
        <w:t>, approchant le « </w:t>
      </w:r>
      <w:r w:rsidRPr="00D75434">
        <w:rPr>
          <w:rFonts w:cstheme="minorHAnsi"/>
          <w:b/>
        </w:rPr>
        <w:t>pan</w:t>
      </w:r>
      <w:r>
        <w:rPr>
          <w:rFonts w:cstheme="minorHAnsi"/>
          <w:b/>
        </w:rPr>
        <w:t>ier de soins nécessaires, pour que</w:t>
      </w:r>
      <w:r w:rsidRPr="00D75434">
        <w:rPr>
          <w:rFonts w:cstheme="minorHAnsi"/>
          <w:b/>
        </w:rPr>
        <w:t xml:space="preserve"> tout le monde puisse y avoir accès</w:t>
      </w:r>
      <w:r>
        <w:rPr>
          <w:rFonts w:cstheme="minorHAnsi"/>
          <w:b/>
        </w:rPr>
        <w:t> »</w:t>
      </w:r>
      <w:r w:rsidR="003302BB">
        <w:rPr>
          <w:rFonts w:cstheme="minorHAnsi"/>
          <w:b/>
        </w:rPr>
        <w:t xml:space="preserve"> voulu par notre ministre de la santé.</w:t>
      </w:r>
    </w:p>
    <w:p w14:paraId="77713A8B" w14:textId="77777777" w:rsidR="00D75434" w:rsidRPr="00D75434" w:rsidRDefault="00D75434" w:rsidP="00D75434">
      <w:pPr>
        <w:rPr>
          <w:rFonts w:cstheme="minorHAnsi"/>
          <w:b/>
        </w:rPr>
      </w:pPr>
    </w:p>
    <w:p w14:paraId="360FF608" w14:textId="793A7CA2" w:rsidR="00485C67" w:rsidRPr="001F2C35" w:rsidRDefault="00485C67" w:rsidP="001250C0">
      <w:pPr>
        <w:rPr>
          <w:rFonts w:cstheme="minorHAnsi"/>
          <w:b/>
        </w:rPr>
      </w:pPr>
    </w:p>
    <w:p w14:paraId="5E521EFE" w14:textId="77777777" w:rsidR="00AA501C" w:rsidRPr="005E4774" w:rsidRDefault="00AA501C" w:rsidP="0014619A">
      <w:pPr>
        <w:rPr>
          <w:rFonts w:cstheme="minorHAnsi"/>
        </w:rPr>
      </w:pPr>
    </w:p>
    <w:p w14:paraId="0F7BCE9E" w14:textId="77777777" w:rsidR="00AA501C" w:rsidRPr="005E4774" w:rsidRDefault="00AA501C" w:rsidP="0014619A">
      <w:pPr>
        <w:rPr>
          <w:rFonts w:cstheme="minorHAnsi"/>
        </w:rPr>
      </w:pPr>
    </w:p>
    <w:p w14:paraId="1BB23CCC" w14:textId="70C5E255" w:rsidR="0014619A" w:rsidRDefault="001F2C35" w:rsidP="0014619A">
      <w:pPr>
        <w:rPr>
          <w:rFonts w:cstheme="minorHAnsi"/>
        </w:rPr>
      </w:pPr>
      <w:r>
        <w:rPr>
          <w:rFonts w:cstheme="minorHAnsi"/>
        </w:rPr>
        <w:t>Quatre p</w:t>
      </w:r>
      <w:r w:rsidR="0014619A" w:rsidRPr="005E4774">
        <w:rPr>
          <w:rFonts w:cstheme="minorHAnsi"/>
        </w:rPr>
        <w:t xml:space="preserve">ropositions </w:t>
      </w:r>
    </w:p>
    <w:p w14:paraId="1FD316D5" w14:textId="6C28368E" w:rsidR="0014619A" w:rsidRDefault="001F2C35" w:rsidP="001F2C35">
      <w:pPr>
        <w:pStyle w:val="Paragraphedeliste"/>
        <w:numPr>
          <w:ilvl w:val="0"/>
          <w:numId w:val="32"/>
        </w:numPr>
        <w:rPr>
          <w:rFonts w:cstheme="minorHAnsi"/>
        </w:rPr>
      </w:pPr>
      <w:r w:rsidRPr="001F2C35">
        <w:rPr>
          <w:rFonts w:cstheme="minorHAnsi"/>
          <w:b/>
        </w:rPr>
        <w:t>Remettre en œuvre la CONNEXITE DES DROITS CMU, ACS  ET RSA socle et activité,   ASPA ET AAH</w:t>
      </w:r>
      <w:r>
        <w:rPr>
          <w:rFonts w:cstheme="minorHAnsi"/>
        </w:rPr>
        <w:t xml:space="preserve"> cela permettra de réduire considérablement les non accès aux droits santé et </w:t>
      </w:r>
      <w:r w:rsidR="0014619A" w:rsidRPr="001F2C35">
        <w:rPr>
          <w:rFonts w:cstheme="minorHAnsi"/>
        </w:rPr>
        <w:t>des procédures d’accès aux droits simplifiés (voir plus haut)</w:t>
      </w:r>
      <w:r w:rsidR="004A5617" w:rsidRPr="001F2C35">
        <w:rPr>
          <w:rFonts w:cstheme="minorHAnsi"/>
        </w:rPr>
        <w:t xml:space="preserve"> particulièrement dans les P</w:t>
      </w:r>
      <w:r w:rsidR="00C91B40" w:rsidRPr="001F2C35">
        <w:rPr>
          <w:rFonts w:cstheme="minorHAnsi"/>
        </w:rPr>
        <w:t>ermanences d’</w:t>
      </w:r>
      <w:r w:rsidR="004A5617" w:rsidRPr="001F2C35">
        <w:rPr>
          <w:rFonts w:cstheme="minorHAnsi"/>
        </w:rPr>
        <w:t>A</w:t>
      </w:r>
      <w:r w:rsidR="00C91B40" w:rsidRPr="001F2C35">
        <w:rPr>
          <w:rFonts w:cstheme="minorHAnsi"/>
        </w:rPr>
        <w:t xml:space="preserve">ccès  aux </w:t>
      </w:r>
      <w:r w:rsidR="004A5617" w:rsidRPr="001F2C35">
        <w:rPr>
          <w:rFonts w:cstheme="minorHAnsi"/>
        </w:rPr>
        <w:t>S</w:t>
      </w:r>
      <w:r w:rsidR="00C91B40" w:rsidRPr="001F2C35">
        <w:rPr>
          <w:rFonts w:cstheme="minorHAnsi"/>
        </w:rPr>
        <w:t xml:space="preserve">oins de </w:t>
      </w:r>
      <w:r w:rsidR="004A5617" w:rsidRPr="001F2C35">
        <w:rPr>
          <w:rFonts w:cstheme="minorHAnsi"/>
        </w:rPr>
        <w:t>S</w:t>
      </w:r>
      <w:r w:rsidR="00C91B40" w:rsidRPr="001F2C35">
        <w:rPr>
          <w:rFonts w:cstheme="minorHAnsi"/>
        </w:rPr>
        <w:t>anté (PASS)</w:t>
      </w:r>
      <w:r w:rsidR="00361B4F" w:rsidRPr="001F2C35">
        <w:rPr>
          <w:rFonts w:cstheme="minorHAnsi"/>
        </w:rPr>
        <w:t xml:space="preserve"> pour « cueillir les droits »</w:t>
      </w:r>
    </w:p>
    <w:p w14:paraId="554D8B5A" w14:textId="26BEE828" w:rsidR="001F158E" w:rsidRPr="005E4774" w:rsidRDefault="001F158E" w:rsidP="001F158E">
      <w:pPr>
        <w:pStyle w:val="Paragraphedeliste"/>
        <w:numPr>
          <w:ilvl w:val="0"/>
          <w:numId w:val="32"/>
        </w:numPr>
        <w:spacing w:after="200" w:line="276" w:lineRule="auto"/>
        <w:rPr>
          <w:rFonts w:cstheme="minorHAnsi"/>
        </w:rPr>
      </w:pPr>
      <w:r w:rsidRPr="001F158E">
        <w:rPr>
          <w:rFonts w:cstheme="minorHAnsi"/>
          <w:b/>
        </w:rPr>
        <w:lastRenderedPageBreak/>
        <w:t>Travailler avec les professionnels de santé</w:t>
      </w:r>
      <w:r w:rsidRPr="005E4774">
        <w:rPr>
          <w:rFonts w:cstheme="minorHAnsi"/>
        </w:rPr>
        <w:t xml:space="preserve"> </w:t>
      </w:r>
      <w:r w:rsidRPr="005E4774">
        <w:rPr>
          <w:rFonts w:cstheme="minorHAnsi"/>
          <w:i/>
        </w:rPr>
        <w:t>« Il faut agir avec ceux qui soignent, ils ont une importance capitale pour</w:t>
      </w:r>
      <w:r w:rsidR="00DA34B5">
        <w:rPr>
          <w:rFonts w:cstheme="minorHAnsi"/>
          <w:i/>
        </w:rPr>
        <w:t xml:space="preserve"> la réussite et</w:t>
      </w:r>
      <w:r>
        <w:rPr>
          <w:rFonts w:cstheme="minorHAnsi"/>
          <w:i/>
        </w:rPr>
        <w:t xml:space="preserve"> la mise en œuvre de la protection de la santé</w:t>
      </w:r>
      <w:r w:rsidR="00DA34B5">
        <w:rPr>
          <w:rFonts w:cstheme="minorHAnsi"/>
          <w:i/>
        </w:rPr>
        <w:t xml:space="preserve"> des plus pauvres. N</w:t>
      </w:r>
      <w:r w:rsidRPr="005E4774">
        <w:rPr>
          <w:rFonts w:cstheme="minorHAnsi"/>
          <w:i/>
        </w:rPr>
        <w:t>os actions sont souvent réalisées avec les usagers et les institutions mais rarement avec les professionnels (réseau Wresinski santé) »</w:t>
      </w:r>
      <w:r w:rsidR="00912C0C">
        <w:rPr>
          <w:rFonts w:cstheme="minorHAnsi"/>
        </w:rPr>
        <w:t xml:space="preserve"> De nombreux professionnels de santé sont proches des populations ils ont aussi une vraie expertise et nous le voyons lors des co-formations où usagers et professionnels se forment ensemble , lors des laboratoires d’idée santé d’ATD Quart-Monde où les militants Quart-Monde </w:t>
      </w:r>
      <w:r w:rsidR="00DA34B5">
        <w:rPr>
          <w:rFonts w:cstheme="minorHAnsi"/>
        </w:rPr>
        <w:t>agissent et demandent aux professionnels de santé , directeurs d’hôpital, médecins généralistes , professeurs en intelligence artificielle, politiques responsables des services de santé, dentistes de venir leur apporter leur point de vue et de croiser leurs expériences. C’est lorsque les propositions sont validées ensembles qu’elles ont le plus de force et le plus de pro</w:t>
      </w:r>
      <w:r w:rsidR="005F5339">
        <w:rPr>
          <w:rFonts w:cstheme="minorHAnsi"/>
        </w:rPr>
        <w:t>ximité du terrain. ENTENDRE et S</w:t>
      </w:r>
      <w:r w:rsidR="00DA34B5">
        <w:rPr>
          <w:rFonts w:cstheme="minorHAnsi"/>
        </w:rPr>
        <w:t xml:space="preserve">’ENTENDRE, EXPLIQUER et S’EXPLIQUER </w:t>
      </w:r>
      <w:r w:rsidR="005F5339">
        <w:rPr>
          <w:rFonts w:cstheme="minorHAnsi"/>
        </w:rPr>
        <w:t xml:space="preserve">, amène à comprendre mieux et à se comprendre alors les lois peuvent être appliquées efficacement nous pensons. </w:t>
      </w:r>
    </w:p>
    <w:p w14:paraId="227DF5DB" w14:textId="77777777" w:rsidR="001F158E" w:rsidRDefault="001F158E" w:rsidP="001F158E">
      <w:pPr>
        <w:pStyle w:val="Paragraphedeliste"/>
        <w:rPr>
          <w:rFonts w:cstheme="minorHAnsi"/>
        </w:rPr>
      </w:pPr>
    </w:p>
    <w:p w14:paraId="6EC863CD" w14:textId="77777777" w:rsidR="001F158E" w:rsidRPr="001F2C35" w:rsidRDefault="001F158E" w:rsidP="001F158E">
      <w:pPr>
        <w:pStyle w:val="Paragraphedeliste"/>
        <w:rPr>
          <w:rFonts w:cstheme="minorHAnsi"/>
        </w:rPr>
      </w:pPr>
    </w:p>
    <w:p w14:paraId="4948AB1F" w14:textId="49185DA0" w:rsidR="001F158E" w:rsidRPr="006E5B12" w:rsidRDefault="006E5B12" w:rsidP="0014619A">
      <w:pPr>
        <w:numPr>
          <w:ilvl w:val="0"/>
          <w:numId w:val="16"/>
        </w:numPr>
        <w:spacing w:after="200" w:line="276" w:lineRule="auto"/>
        <w:contextualSpacing/>
        <w:rPr>
          <w:rFonts w:cstheme="minorHAnsi"/>
          <w:b/>
        </w:rPr>
      </w:pPr>
      <w:r w:rsidRPr="006E5B12">
        <w:rPr>
          <w:rFonts w:cstheme="minorHAnsi"/>
          <w:b/>
        </w:rPr>
        <w:t>Améliorer les prises en charges à l’hôpital et en</w:t>
      </w:r>
      <w:r w:rsidR="001F158E" w:rsidRPr="006E5B12">
        <w:rPr>
          <w:rFonts w:cstheme="minorHAnsi"/>
          <w:b/>
        </w:rPr>
        <w:t xml:space="preserve"> cliniques</w:t>
      </w:r>
    </w:p>
    <w:p w14:paraId="001FB01E" w14:textId="4C321329" w:rsidR="004A5617" w:rsidRPr="005E4774" w:rsidRDefault="004A5617" w:rsidP="001F158E">
      <w:pPr>
        <w:numPr>
          <w:ilvl w:val="1"/>
          <w:numId w:val="16"/>
        </w:numPr>
        <w:spacing w:after="200" w:line="276" w:lineRule="auto"/>
        <w:contextualSpacing/>
        <w:rPr>
          <w:rFonts w:cstheme="minorHAnsi"/>
        </w:rPr>
      </w:pPr>
      <w:r w:rsidRPr="005E4774">
        <w:rPr>
          <w:rFonts w:cstheme="minorHAnsi"/>
        </w:rPr>
        <w:t xml:space="preserve">un accueil à des </w:t>
      </w:r>
      <w:r w:rsidRPr="001F2C35">
        <w:rPr>
          <w:rFonts w:cstheme="minorHAnsi"/>
          <w:b/>
        </w:rPr>
        <w:t>co</w:t>
      </w:r>
      <w:r w:rsidR="001F2C35" w:rsidRPr="001F2C35">
        <w:rPr>
          <w:rFonts w:cstheme="minorHAnsi"/>
          <w:b/>
        </w:rPr>
        <w:t>nsultations non programmées</w:t>
      </w:r>
      <w:r w:rsidR="001F2C35">
        <w:rPr>
          <w:rFonts w:cstheme="minorHAnsi"/>
        </w:rPr>
        <w:t xml:space="preserve"> sur </w:t>
      </w:r>
      <w:r w:rsidRPr="005E4774">
        <w:rPr>
          <w:rFonts w:cstheme="minorHAnsi"/>
        </w:rPr>
        <w:t xml:space="preserve"> tout le territoire en médecine générale et spécialité </w:t>
      </w:r>
      <w:r w:rsidR="007605B3">
        <w:rPr>
          <w:rFonts w:cstheme="minorHAnsi"/>
        </w:rPr>
        <w:t xml:space="preserve"> et dentaire </w:t>
      </w:r>
      <w:r w:rsidRPr="005E4774">
        <w:rPr>
          <w:rFonts w:cstheme="minorHAnsi"/>
        </w:rPr>
        <w:t>(</w:t>
      </w:r>
      <w:r w:rsidRPr="001F2C35">
        <w:rPr>
          <w:rFonts w:cstheme="minorHAnsi"/>
          <w:b/>
        </w:rPr>
        <w:t>hôpital hors les murs</w:t>
      </w:r>
      <w:r w:rsidRPr="005E4774">
        <w:rPr>
          <w:rFonts w:cstheme="minorHAnsi"/>
        </w:rPr>
        <w:t xml:space="preserve">) </w:t>
      </w:r>
    </w:p>
    <w:p w14:paraId="2339A4BB" w14:textId="610575EC" w:rsidR="00492B5C" w:rsidRPr="005E4774" w:rsidRDefault="00492B5C" w:rsidP="001F158E">
      <w:pPr>
        <w:numPr>
          <w:ilvl w:val="1"/>
          <w:numId w:val="16"/>
        </w:numPr>
        <w:spacing w:after="200" w:line="276" w:lineRule="auto"/>
        <w:contextualSpacing/>
        <w:rPr>
          <w:rFonts w:cstheme="minorHAnsi"/>
        </w:rPr>
      </w:pPr>
      <w:r w:rsidRPr="005E4774">
        <w:rPr>
          <w:rFonts w:cstheme="minorHAnsi"/>
        </w:rPr>
        <w:t xml:space="preserve">Une attention particulière aux plus pauvres dans le cadre du déploiement de la </w:t>
      </w:r>
      <w:r w:rsidRPr="001F2C35">
        <w:rPr>
          <w:rFonts w:cstheme="minorHAnsi"/>
          <w:b/>
        </w:rPr>
        <w:t>médecine ambulatoire </w:t>
      </w:r>
      <w:r w:rsidRPr="005E4774">
        <w:rPr>
          <w:rFonts w:cstheme="minorHAnsi"/>
        </w:rPr>
        <w:t xml:space="preserve">: il est nécessaire de garder en secteur hospitalier de suite les personnes qui n’ont pas d’habitat  ou des conditions de vie indignes et  pas de lien social compatible avec la prise en charge ambulatoire </w:t>
      </w:r>
      <w:r w:rsidR="00361B4F">
        <w:rPr>
          <w:rFonts w:cstheme="minorHAnsi"/>
        </w:rPr>
        <w:t xml:space="preserve">et pas suffisamment </w:t>
      </w:r>
      <w:r w:rsidR="007605B3">
        <w:rPr>
          <w:rFonts w:cstheme="minorHAnsi"/>
        </w:rPr>
        <w:t>de revenus pour payer ce que coû</w:t>
      </w:r>
      <w:r w:rsidR="00361B4F">
        <w:rPr>
          <w:rFonts w:cstheme="minorHAnsi"/>
        </w:rPr>
        <w:t xml:space="preserve">te le maintien à </w:t>
      </w:r>
      <w:r w:rsidR="007605B3">
        <w:rPr>
          <w:rFonts w:cstheme="minorHAnsi"/>
        </w:rPr>
        <w:t>domicile. Nous attirons votre attention sur les nombreuses demandes d’aide exceptionnelle ou de sur complémentaires pour palier aux coûts induits pour le malade  par le virage ambulatoire tant souhaité par les politiques de santé.</w:t>
      </w:r>
    </w:p>
    <w:p w14:paraId="71CDC074" w14:textId="1A37B64F" w:rsidR="004A5617" w:rsidRPr="001F2C35" w:rsidRDefault="0014619A" w:rsidP="001F158E">
      <w:pPr>
        <w:pStyle w:val="Paragraphedeliste"/>
        <w:numPr>
          <w:ilvl w:val="1"/>
          <w:numId w:val="16"/>
        </w:numPr>
        <w:spacing w:after="200" w:line="276" w:lineRule="auto"/>
        <w:rPr>
          <w:rFonts w:cstheme="minorHAnsi"/>
        </w:rPr>
      </w:pPr>
      <w:r w:rsidRPr="00314081">
        <w:rPr>
          <w:rFonts w:cstheme="minorHAnsi"/>
          <w:b/>
        </w:rPr>
        <w:t>l’accès à l’hôpital sans risque de dettes</w:t>
      </w:r>
      <w:r w:rsidR="007605B3">
        <w:rPr>
          <w:rFonts w:cstheme="minorHAnsi"/>
        </w:rPr>
        <w:t xml:space="preserve">  il faut savoir qu’il y a des </w:t>
      </w:r>
      <w:r w:rsidRPr="005E4774">
        <w:rPr>
          <w:rFonts w:cstheme="minorHAnsi"/>
        </w:rPr>
        <w:t xml:space="preserve"> poursuite</w:t>
      </w:r>
      <w:r w:rsidR="007605B3">
        <w:rPr>
          <w:rFonts w:cstheme="minorHAnsi"/>
        </w:rPr>
        <w:t>s</w:t>
      </w:r>
      <w:r w:rsidRPr="005E4774">
        <w:rPr>
          <w:rFonts w:cstheme="minorHAnsi"/>
        </w:rPr>
        <w:t xml:space="preserve"> par le Trésor Public </w:t>
      </w:r>
      <w:r w:rsidR="007605B3">
        <w:rPr>
          <w:rFonts w:cstheme="minorHAnsi"/>
        </w:rPr>
        <w:t xml:space="preserve"> des personnes qui ont une dette hospitalière qui aboutit à des </w:t>
      </w:r>
      <w:r w:rsidRPr="005E4774">
        <w:rPr>
          <w:rFonts w:cstheme="minorHAnsi"/>
        </w:rPr>
        <w:t xml:space="preserve"> retenue</w:t>
      </w:r>
      <w:r w:rsidR="00C91B40" w:rsidRPr="005E4774">
        <w:rPr>
          <w:rFonts w:cstheme="minorHAnsi"/>
        </w:rPr>
        <w:t>s</w:t>
      </w:r>
      <w:r w:rsidR="007605B3">
        <w:rPr>
          <w:rFonts w:cstheme="minorHAnsi"/>
        </w:rPr>
        <w:t xml:space="preserve"> sur le</w:t>
      </w:r>
      <w:r w:rsidRPr="005E4774">
        <w:rPr>
          <w:rFonts w:cstheme="minorHAnsi"/>
        </w:rPr>
        <w:t xml:space="preserve"> </w:t>
      </w:r>
      <w:r w:rsidR="00361B4F">
        <w:rPr>
          <w:rFonts w:cstheme="minorHAnsi"/>
        </w:rPr>
        <w:t xml:space="preserve">chômage, </w:t>
      </w:r>
      <w:r w:rsidR="00667C97">
        <w:rPr>
          <w:rFonts w:cstheme="minorHAnsi"/>
        </w:rPr>
        <w:t xml:space="preserve">la retraite etc. Nous demandons </w:t>
      </w:r>
      <w:r w:rsidR="001F2C35">
        <w:rPr>
          <w:rFonts w:cstheme="minorHAnsi"/>
        </w:rPr>
        <w:t xml:space="preserve"> </w:t>
      </w:r>
      <w:r w:rsidR="00E3679A" w:rsidRPr="001F2C35">
        <w:rPr>
          <w:rFonts w:cstheme="minorHAnsi"/>
        </w:rPr>
        <w:t xml:space="preserve">l’application de l’interdiction de demander des suppléments </w:t>
      </w:r>
      <w:r w:rsidR="00667C97">
        <w:rPr>
          <w:rFonts w:cstheme="minorHAnsi"/>
        </w:rPr>
        <w:t>à l’hôpital particulièrement en ambulatoire</w:t>
      </w:r>
      <w:r w:rsidRPr="001F2C35">
        <w:rPr>
          <w:rFonts w:cstheme="minorHAnsi"/>
        </w:rPr>
        <w:t xml:space="preserve"> </w:t>
      </w:r>
      <w:r w:rsidR="00E3679A" w:rsidRPr="001F2C35">
        <w:rPr>
          <w:rFonts w:cstheme="minorHAnsi"/>
        </w:rPr>
        <w:t>(</w:t>
      </w:r>
      <w:r w:rsidRPr="001F2C35">
        <w:rPr>
          <w:rFonts w:cstheme="minorHAnsi"/>
        </w:rPr>
        <w:t>surcoûts demandés dans les cliniques, des dépassements non pris en charge</w:t>
      </w:r>
      <w:r w:rsidR="00361B4F" w:rsidRPr="001F2C35">
        <w:rPr>
          <w:rFonts w:cstheme="minorHAnsi"/>
        </w:rPr>
        <w:t>, tiers payant non programmé)</w:t>
      </w:r>
      <w:r w:rsidR="00667C97">
        <w:rPr>
          <w:rFonts w:cstheme="minorHAnsi"/>
        </w:rPr>
        <w:t xml:space="preserve"> et l’obligation du tiers payant, et l’obligation de la prise en charge par les régimes obligatoires et complémentaires du coût réel.</w:t>
      </w:r>
    </w:p>
    <w:p w14:paraId="25EF89BA" w14:textId="77777777" w:rsidR="00361B4F" w:rsidRPr="00361B4F" w:rsidRDefault="00361B4F" w:rsidP="00361B4F">
      <w:pPr>
        <w:spacing w:after="200" w:line="276" w:lineRule="auto"/>
        <w:rPr>
          <w:rFonts w:cstheme="minorHAnsi"/>
        </w:rPr>
      </w:pPr>
    </w:p>
    <w:p w14:paraId="4945B82E" w14:textId="192D6422" w:rsidR="00361B4F" w:rsidRDefault="00361B4F" w:rsidP="00361B4F">
      <w:pPr>
        <w:spacing w:after="200" w:line="276" w:lineRule="auto"/>
        <w:ind w:left="360"/>
        <w:rPr>
          <w:rFonts w:cstheme="minorHAnsi"/>
          <w:i/>
        </w:rPr>
      </w:pPr>
      <w:r>
        <w:rPr>
          <w:rFonts w:cstheme="minorHAnsi"/>
          <w:i/>
        </w:rPr>
        <w:t>« </w:t>
      </w:r>
      <w:r w:rsidR="007605B3">
        <w:rPr>
          <w:rFonts w:cstheme="minorHAnsi"/>
          <w:i/>
        </w:rPr>
        <w:t>La</w:t>
      </w:r>
      <w:r>
        <w:rPr>
          <w:rFonts w:cstheme="minorHAnsi"/>
          <w:i/>
        </w:rPr>
        <w:t xml:space="preserve"> clinique m’a demandé 9 euros à Epinal pour téléphoner à ma mutuelle et voir avec elle s’ils pouvaient faire le tiers payant, j’ai pas pu payer alors j’a avancé la facture à la clinique</w:t>
      </w:r>
      <w:r w:rsidR="007605B3">
        <w:rPr>
          <w:rFonts w:cstheme="minorHAnsi"/>
          <w:i/>
        </w:rPr>
        <w:t xml:space="preserve"> avec l’argent que je n’avais pas</w:t>
      </w:r>
      <w:r>
        <w:rPr>
          <w:rFonts w:cstheme="minorHAnsi"/>
          <w:i/>
        </w:rPr>
        <w:t> »</w:t>
      </w:r>
    </w:p>
    <w:p w14:paraId="391F3199" w14:textId="7D7DD2D3" w:rsidR="00361B4F" w:rsidRPr="00361B4F" w:rsidRDefault="00361B4F" w:rsidP="00361B4F">
      <w:pPr>
        <w:spacing w:after="200" w:line="276" w:lineRule="auto"/>
        <w:ind w:left="360"/>
        <w:rPr>
          <w:rFonts w:cstheme="minorHAnsi"/>
          <w:i/>
        </w:rPr>
      </w:pPr>
      <w:r>
        <w:rPr>
          <w:rFonts w:cstheme="minorHAnsi"/>
          <w:i/>
        </w:rPr>
        <w:lastRenderedPageBreak/>
        <w:t>«</w:t>
      </w:r>
      <w:r w:rsidR="00AF049E">
        <w:rPr>
          <w:rFonts w:cstheme="minorHAnsi"/>
          <w:i/>
        </w:rPr>
        <w:t xml:space="preserve">A Bordeaux, </w:t>
      </w:r>
      <w:r>
        <w:rPr>
          <w:rFonts w:cstheme="minorHAnsi"/>
          <w:i/>
        </w:rPr>
        <w:t xml:space="preserve"> j’ai appelé pour prendre rendez-vous à la clinique, ils m’ont donné un rendez-vous très aimablement mais quand j’ai dit que </w:t>
      </w:r>
      <w:r w:rsidR="001F2C35">
        <w:rPr>
          <w:rFonts w:cstheme="minorHAnsi"/>
          <w:i/>
        </w:rPr>
        <w:t>j’avais l’ACS, ils m’ont dit : « </w:t>
      </w:r>
      <w:r>
        <w:rPr>
          <w:rFonts w:cstheme="minorHAnsi"/>
          <w:i/>
        </w:rPr>
        <w:t>alors on annule le rendez-vous ? »</w:t>
      </w:r>
    </w:p>
    <w:p w14:paraId="3FEB59ED" w14:textId="31BA2C65" w:rsidR="00E3679A" w:rsidRPr="006E5B12" w:rsidRDefault="006E5B12" w:rsidP="001F158E">
      <w:pPr>
        <w:pStyle w:val="Paragraphedeliste"/>
        <w:numPr>
          <w:ilvl w:val="0"/>
          <w:numId w:val="16"/>
        </w:numPr>
        <w:spacing w:after="200" w:line="276" w:lineRule="auto"/>
        <w:rPr>
          <w:rFonts w:cstheme="minorHAnsi"/>
          <w:b/>
        </w:rPr>
      </w:pPr>
      <w:r w:rsidRPr="006E5B12">
        <w:rPr>
          <w:rFonts w:cstheme="minorHAnsi"/>
          <w:b/>
        </w:rPr>
        <w:t>améliorer</w:t>
      </w:r>
      <w:r w:rsidR="001F158E" w:rsidRPr="006E5B12">
        <w:rPr>
          <w:rFonts w:cstheme="minorHAnsi"/>
          <w:b/>
        </w:rPr>
        <w:t xml:space="preserve"> la protection sociale obligatoire et complémentaire </w:t>
      </w:r>
    </w:p>
    <w:p w14:paraId="7D5D123B" w14:textId="4E45FD1A" w:rsidR="004A5617" w:rsidRPr="006E5B12" w:rsidRDefault="00314081" w:rsidP="006E5B12">
      <w:pPr>
        <w:pStyle w:val="Paragraphedeliste"/>
        <w:numPr>
          <w:ilvl w:val="0"/>
          <w:numId w:val="33"/>
        </w:numPr>
        <w:spacing w:after="200" w:line="276" w:lineRule="auto"/>
        <w:rPr>
          <w:rFonts w:cstheme="minorHAnsi"/>
        </w:rPr>
      </w:pPr>
      <w:r w:rsidRPr="006E5B12">
        <w:rPr>
          <w:rFonts w:cstheme="minorHAnsi"/>
        </w:rPr>
        <w:t xml:space="preserve">Nous nous félicitons de la réussite de la mise en œuvre des mutuelles ACS à laquelle ATD a été associé largement et l’association ACS-P que nous avons </w:t>
      </w:r>
      <w:r w:rsidR="006E5B12" w:rsidRPr="006E5B12">
        <w:rPr>
          <w:rFonts w:cstheme="minorHAnsi"/>
        </w:rPr>
        <w:t>cofondé</w:t>
      </w:r>
      <w:r w:rsidR="00ED7CE0" w:rsidRPr="006E5B12">
        <w:rPr>
          <w:rFonts w:cstheme="minorHAnsi"/>
        </w:rPr>
        <w:t xml:space="preserve"> avec de grands groupe mutualistes </w:t>
      </w:r>
      <w:r w:rsidRPr="006E5B12">
        <w:rPr>
          <w:rFonts w:cstheme="minorHAnsi"/>
        </w:rPr>
        <w:t xml:space="preserve"> </w:t>
      </w:r>
      <w:r w:rsidR="00ED7CE0" w:rsidRPr="006E5B12">
        <w:rPr>
          <w:rFonts w:cstheme="minorHAnsi"/>
        </w:rPr>
        <w:t>couvre actuellement 37% des personnes bénéficiant de l’ACS. Lors de l’évaluation de trois années de fonctionnement de cette association et de ses contrats nous avons  noté que 31.4% des assurés interrogés déclarent ne pas avoir eu de complémentaire santé avant  d’avoir la mutuelle ACS de l’ACS-P</w:t>
      </w:r>
      <w:r w:rsidR="006E5B12" w:rsidRPr="006E5B12">
        <w:rPr>
          <w:rFonts w:cstheme="minorHAnsi"/>
        </w:rPr>
        <w:t>. La mutualisation est donc une bonne voie de protection de la santé</w:t>
      </w:r>
      <w:r w:rsidR="006E5B12">
        <w:rPr>
          <w:rFonts w:cstheme="minorHAnsi"/>
        </w:rPr>
        <w:t>. Il nous semble cependant qu’</w:t>
      </w:r>
      <w:r w:rsidR="00ED7CE0" w:rsidRPr="006E5B12">
        <w:rPr>
          <w:rFonts w:cstheme="minorHAnsi"/>
          <w:b/>
        </w:rPr>
        <w:t xml:space="preserve"> </w:t>
      </w:r>
      <w:r w:rsidR="0014619A" w:rsidRPr="006E5B12">
        <w:rPr>
          <w:rFonts w:cstheme="minorHAnsi"/>
          <w:b/>
        </w:rPr>
        <w:t>un label permettant l’orientation des usagers</w:t>
      </w:r>
      <w:r w:rsidR="004A5617" w:rsidRPr="006E5B12">
        <w:rPr>
          <w:rFonts w:cstheme="minorHAnsi"/>
          <w:b/>
        </w:rPr>
        <w:t xml:space="preserve"> en situation de précarité </w:t>
      </w:r>
      <w:r w:rsidR="0014619A" w:rsidRPr="006E5B12">
        <w:rPr>
          <w:rFonts w:cstheme="minorHAnsi"/>
          <w:b/>
        </w:rPr>
        <w:t xml:space="preserve"> vers un  produit </w:t>
      </w:r>
      <w:r w:rsidR="004A5617" w:rsidRPr="006E5B12">
        <w:rPr>
          <w:rFonts w:cstheme="minorHAnsi"/>
          <w:b/>
        </w:rPr>
        <w:t xml:space="preserve">complémentaire </w:t>
      </w:r>
      <w:r w:rsidR="00CF6755" w:rsidRPr="006E5B12">
        <w:rPr>
          <w:rFonts w:cstheme="minorHAnsi"/>
          <w:b/>
        </w:rPr>
        <w:t>santé sécurisé</w:t>
      </w:r>
      <w:r w:rsidR="004A5617" w:rsidRPr="006E5B12">
        <w:rPr>
          <w:rFonts w:cstheme="minorHAnsi"/>
        </w:rPr>
        <w:t xml:space="preserve"> permettant un choix</w:t>
      </w:r>
      <w:r w:rsidR="006E5B12">
        <w:rPr>
          <w:rFonts w:cstheme="minorHAnsi"/>
        </w:rPr>
        <w:t xml:space="preserve"> serait plus encore plébiscité  que ces contrats </w:t>
      </w:r>
      <w:r w:rsidR="00AF049E" w:rsidRPr="006E5B12">
        <w:rPr>
          <w:rFonts w:cstheme="minorHAnsi"/>
        </w:rPr>
        <w:t xml:space="preserve"> sur appel d’offre</w:t>
      </w:r>
      <w:r w:rsidR="006E5B12">
        <w:rPr>
          <w:rFonts w:cstheme="minorHAnsi"/>
        </w:rPr>
        <w:t xml:space="preserve"> qui sont contraignants.</w:t>
      </w:r>
      <w:r w:rsidRPr="006E5B12">
        <w:rPr>
          <w:rFonts w:cstheme="minorHAnsi"/>
        </w:rPr>
        <w:t xml:space="preserve"> </w:t>
      </w:r>
      <w:r w:rsidR="006E5B12">
        <w:rPr>
          <w:rFonts w:cstheme="minorHAnsi"/>
        </w:rPr>
        <w:t>Evaluation ACS-P Nov 2018</w:t>
      </w:r>
    </w:p>
    <w:p w14:paraId="220CB21C" w14:textId="77777777" w:rsidR="006E643B" w:rsidRDefault="006E643B" w:rsidP="006E643B">
      <w:pPr>
        <w:spacing w:after="200" w:line="276" w:lineRule="auto"/>
        <w:rPr>
          <w:rFonts w:cstheme="minorHAnsi"/>
        </w:rPr>
      </w:pPr>
    </w:p>
    <w:p w14:paraId="066329F9" w14:textId="6D2C3620" w:rsidR="0014619A" w:rsidRPr="006E643B" w:rsidRDefault="00382F3F" w:rsidP="0014619A">
      <w:pPr>
        <w:spacing w:after="200" w:line="276" w:lineRule="auto"/>
        <w:rPr>
          <w:rFonts w:cstheme="minorHAnsi"/>
          <w:b/>
        </w:rPr>
      </w:pPr>
      <w:r w:rsidRPr="006E643B">
        <w:rPr>
          <w:rFonts w:cstheme="minorHAnsi"/>
          <w:b/>
        </w:rPr>
        <w:t xml:space="preserve">Mais malheureusement </w:t>
      </w:r>
      <w:r w:rsidR="00DC6EA6" w:rsidRPr="006E643B">
        <w:rPr>
          <w:rFonts w:cstheme="minorHAnsi"/>
          <w:b/>
        </w:rPr>
        <w:t xml:space="preserve"> le papa de </w:t>
      </w:r>
      <w:r w:rsidRPr="006E643B">
        <w:rPr>
          <w:rFonts w:cstheme="minorHAnsi"/>
          <w:b/>
        </w:rPr>
        <w:t>Victorine suite</w:t>
      </w:r>
      <w:r w:rsidR="00DC6EA6" w:rsidRPr="006E643B">
        <w:rPr>
          <w:rFonts w:cstheme="minorHAnsi"/>
          <w:b/>
        </w:rPr>
        <w:t xml:space="preserve"> à une grave maladie est décédé, mort à </w:t>
      </w:r>
      <w:r w:rsidR="00AA501C" w:rsidRPr="006E643B">
        <w:rPr>
          <w:rFonts w:cstheme="minorHAnsi"/>
          <w:b/>
        </w:rPr>
        <w:t>Dijon,</w:t>
      </w:r>
      <w:r w:rsidR="00DC6EA6" w:rsidRPr="006E643B">
        <w:rPr>
          <w:rFonts w:cstheme="minorHAnsi"/>
          <w:b/>
        </w:rPr>
        <w:t xml:space="preserve"> transporté</w:t>
      </w:r>
      <w:r w:rsidRPr="006E643B">
        <w:rPr>
          <w:rFonts w:cstheme="minorHAnsi"/>
          <w:b/>
        </w:rPr>
        <w:t xml:space="preserve"> dans ce grand centre</w:t>
      </w:r>
      <w:r w:rsidR="006E643B">
        <w:rPr>
          <w:rFonts w:cstheme="minorHAnsi"/>
          <w:b/>
        </w:rPr>
        <w:t xml:space="preserve"> hospitalier</w:t>
      </w:r>
      <w:r w:rsidRPr="006E643B">
        <w:rPr>
          <w:rFonts w:cstheme="minorHAnsi"/>
          <w:b/>
        </w:rPr>
        <w:t>,</w:t>
      </w:r>
      <w:r w:rsidR="00DC6EA6" w:rsidRPr="006E643B">
        <w:rPr>
          <w:rFonts w:cstheme="minorHAnsi"/>
          <w:b/>
        </w:rPr>
        <w:t xml:space="preserve"> parce que sa maladie ne pouvait pas être soigné à l’hôpital de Langres,  il </w:t>
      </w:r>
      <w:r w:rsidRPr="006E643B">
        <w:rPr>
          <w:rFonts w:cstheme="minorHAnsi"/>
          <w:b/>
        </w:rPr>
        <w:t>es</w:t>
      </w:r>
      <w:r w:rsidR="00E5015C" w:rsidRPr="006E643B">
        <w:rPr>
          <w:rFonts w:cstheme="minorHAnsi"/>
          <w:b/>
        </w:rPr>
        <w:t>t dans les frigos …. Personne ne</w:t>
      </w:r>
      <w:r w:rsidRPr="006E643B">
        <w:rPr>
          <w:rFonts w:cstheme="minorHAnsi"/>
          <w:b/>
        </w:rPr>
        <w:t xml:space="preserve"> peut payer son retour à Langres et comment paiera-t-on son </w:t>
      </w:r>
      <w:r w:rsidR="00CF6755" w:rsidRPr="006E643B">
        <w:rPr>
          <w:rFonts w:cstheme="minorHAnsi"/>
          <w:b/>
        </w:rPr>
        <w:t xml:space="preserve">enterrement. </w:t>
      </w:r>
      <w:r w:rsidRPr="006E643B">
        <w:rPr>
          <w:rFonts w:cstheme="minorHAnsi"/>
          <w:b/>
        </w:rPr>
        <w:t>Il existe l’enterrement des indigents</w:t>
      </w:r>
      <w:r w:rsidR="00DC6EA6" w:rsidRPr="006E643B">
        <w:rPr>
          <w:rFonts w:cstheme="minorHAnsi"/>
          <w:b/>
        </w:rPr>
        <w:t xml:space="preserve"> … </w:t>
      </w:r>
      <w:r w:rsidRPr="006E643B">
        <w:rPr>
          <w:rFonts w:cstheme="minorHAnsi"/>
          <w:b/>
        </w:rPr>
        <w:t>C’est quoi un enterrement d’indigent ? C’est quoi la loi</w:t>
      </w:r>
      <w:r w:rsidR="00C91B40" w:rsidRPr="006E643B">
        <w:rPr>
          <w:rFonts w:cstheme="minorHAnsi"/>
          <w:b/>
        </w:rPr>
        <w:t> ?</w:t>
      </w:r>
      <w:r w:rsidRPr="006E643B">
        <w:rPr>
          <w:rFonts w:cstheme="minorHAnsi"/>
          <w:b/>
        </w:rPr>
        <w:t xml:space="preserve"> Comment on fait ? </w:t>
      </w:r>
      <w:r w:rsidR="00AA501C" w:rsidRPr="006E643B">
        <w:rPr>
          <w:rFonts w:cstheme="minorHAnsi"/>
          <w:b/>
        </w:rPr>
        <w:t xml:space="preserve">Si rien n’est possible la maman de Victorine va s’endetter à vie pour payer les funérailles de son homme et Victorine vivra avec cette </w:t>
      </w:r>
      <w:r w:rsidR="00327B5A">
        <w:rPr>
          <w:rFonts w:cstheme="minorHAnsi"/>
          <w:b/>
        </w:rPr>
        <w:t>dette … q</w:t>
      </w:r>
      <w:r w:rsidR="00AA501C" w:rsidRPr="006E643B">
        <w:rPr>
          <w:rFonts w:cstheme="minorHAnsi"/>
          <w:b/>
        </w:rPr>
        <w:t>ui l’entrainera dès le plus jeune âge dans la spirale ….</w:t>
      </w:r>
      <w:r w:rsidR="00492B5C" w:rsidRPr="006E643B">
        <w:rPr>
          <w:rFonts w:cstheme="minorHAnsi"/>
          <w:b/>
        </w:rPr>
        <w:t>de la pauvreté !</w:t>
      </w:r>
    </w:p>
    <w:p w14:paraId="254DE9AF" w14:textId="77777777" w:rsidR="00DC6EA6" w:rsidRPr="005E4774" w:rsidRDefault="00DC6EA6" w:rsidP="00DC6EA6">
      <w:pPr>
        <w:spacing w:after="200" w:line="276" w:lineRule="auto"/>
        <w:rPr>
          <w:rFonts w:cstheme="minorHAnsi"/>
        </w:rPr>
      </w:pPr>
    </w:p>
    <w:p w14:paraId="390AA934" w14:textId="77777777" w:rsidR="00DC6EA6" w:rsidRPr="005E4774" w:rsidRDefault="00DC6EA6" w:rsidP="00DC6EA6">
      <w:pPr>
        <w:spacing w:after="200" w:line="276" w:lineRule="auto"/>
        <w:rPr>
          <w:rFonts w:cstheme="minorHAnsi"/>
        </w:rPr>
      </w:pPr>
      <w:r w:rsidRPr="005E4774">
        <w:rPr>
          <w:rFonts w:cstheme="minorHAnsi"/>
        </w:rPr>
        <w:t xml:space="preserve">Le Mouvement ATD Quart-Monde demande </w:t>
      </w:r>
    </w:p>
    <w:p w14:paraId="690A066E" w14:textId="6466E095" w:rsidR="0014619A" w:rsidRPr="005E4774" w:rsidRDefault="0014619A" w:rsidP="00DC6EA6">
      <w:pPr>
        <w:pStyle w:val="Paragraphedeliste"/>
        <w:numPr>
          <w:ilvl w:val="0"/>
          <w:numId w:val="17"/>
        </w:numPr>
        <w:spacing w:after="200" w:line="276" w:lineRule="auto"/>
        <w:rPr>
          <w:rFonts w:cstheme="minorHAnsi"/>
        </w:rPr>
      </w:pPr>
      <w:r w:rsidRPr="005E4774">
        <w:rPr>
          <w:rFonts w:cstheme="minorHAnsi"/>
        </w:rPr>
        <w:t xml:space="preserve">Une vraie législation et une procédure pour les </w:t>
      </w:r>
      <w:r w:rsidRPr="000A4F7F">
        <w:rPr>
          <w:rFonts w:cstheme="minorHAnsi"/>
          <w:b/>
        </w:rPr>
        <w:t>enterrements d’indigents</w:t>
      </w:r>
      <w:r w:rsidRPr="005E4774">
        <w:rPr>
          <w:rFonts w:cstheme="minorHAnsi"/>
        </w:rPr>
        <w:t xml:space="preserve"> sur le territoire</w:t>
      </w:r>
      <w:r w:rsidR="00B84EFD">
        <w:rPr>
          <w:rFonts w:cstheme="minorHAnsi"/>
        </w:rPr>
        <w:t xml:space="preserve"> </w:t>
      </w:r>
    </w:p>
    <w:p w14:paraId="40A5A24C" w14:textId="6D917D4D" w:rsidR="0014619A" w:rsidRPr="005E4774" w:rsidRDefault="006E643B" w:rsidP="00DC6EA6">
      <w:pPr>
        <w:pStyle w:val="Paragraphedeliste"/>
        <w:numPr>
          <w:ilvl w:val="0"/>
          <w:numId w:val="17"/>
        </w:numPr>
        <w:spacing w:after="200" w:line="276" w:lineRule="auto"/>
        <w:rPr>
          <w:rFonts w:cstheme="minorHAnsi"/>
        </w:rPr>
      </w:pPr>
      <w:r w:rsidRPr="000A4F7F">
        <w:rPr>
          <w:rFonts w:cstheme="minorHAnsi"/>
          <w:b/>
        </w:rPr>
        <w:t>Une garantie</w:t>
      </w:r>
      <w:r w:rsidR="0014619A" w:rsidRPr="000A4F7F">
        <w:rPr>
          <w:rFonts w:cstheme="minorHAnsi"/>
          <w:b/>
        </w:rPr>
        <w:t xml:space="preserve"> décès pour tous</w:t>
      </w:r>
      <w:r w:rsidR="00667C97">
        <w:rPr>
          <w:rFonts w:cstheme="minorHAnsi"/>
        </w:rPr>
        <w:t xml:space="preserve"> incluse dans la CMUC et dans </w:t>
      </w:r>
      <w:r w:rsidR="0014619A" w:rsidRPr="005E4774">
        <w:rPr>
          <w:rFonts w:cstheme="minorHAnsi"/>
        </w:rPr>
        <w:t xml:space="preserve"> les contrats  </w:t>
      </w:r>
      <w:r w:rsidR="00667C97" w:rsidRPr="005E4774">
        <w:rPr>
          <w:rFonts w:cstheme="minorHAnsi"/>
        </w:rPr>
        <w:t>ACS, nous</w:t>
      </w:r>
      <w:r w:rsidR="00667C97">
        <w:rPr>
          <w:rFonts w:cstheme="minorHAnsi"/>
        </w:rPr>
        <w:t xml:space="preserve"> avons mis en place un contrat type avec les militants Quart-Monde que nous vous soumettons (</w:t>
      </w:r>
      <w:r w:rsidR="00667C97" w:rsidRPr="005E4774">
        <w:rPr>
          <w:rFonts w:cstheme="minorHAnsi"/>
        </w:rPr>
        <w:t xml:space="preserve">Contrat Nao </w:t>
      </w:r>
      <w:r w:rsidR="00667C97">
        <w:rPr>
          <w:rFonts w:cstheme="minorHAnsi"/>
        </w:rPr>
        <w:t xml:space="preserve"> entre </w:t>
      </w:r>
      <w:r w:rsidR="00667C97" w:rsidRPr="005E4774">
        <w:rPr>
          <w:rFonts w:cstheme="minorHAnsi"/>
        </w:rPr>
        <w:t>ATD / CNP assurance</w:t>
      </w:r>
      <w:r w:rsidR="00667C97">
        <w:rPr>
          <w:rFonts w:cstheme="minorHAnsi"/>
        </w:rPr>
        <w:t xml:space="preserve">) </w:t>
      </w:r>
    </w:p>
    <w:p w14:paraId="72FCBB54" w14:textId="4CB78FB8" w:rsidR="0014619A" w:rsidRPr="00667C97" w:rsidRDefault="0014619A" w:rsidP="00667C97">
      <w:pPr>
        <w:pStyle w:val="Paragraphedeliste"/>
        <w:numPr>
          <w:ilvl w:val="0"/>
          <w:numId w:val="17"/>
        </w:numPr>
        <w:spacing w:after="200" w:line="276" w:lineRule="auto"/>
        <w:rPr>
          <w:rFonts w:cstheme="minorHAnsi"/>
          <w:b/>
        </w:rPr>
      </w:pPr>
      <w:r w:rsidRPr="000A4F7F">
        <w:rPr>
          <w:rFonts w:cstheme="minorHAnsi"/>
          <w:b/>
        </w:rPr>
        <w:t>l’encadrement du prix des inhumations</w:t>
      </w:r>
      <w:r w:rsidR="00667C97">
        <w:rPr>
          <w:rFonts w:cstheme="minorHAnsi"/>
          <w:b/>
        </w:rPr>
        <w:t xml:space="preserve"> </w:t>
      </w:r>
      <w:r w:rsidR="00667C97">
        <w:rPr>
          <w:rFonts w:cstheme="minorHAnsi"/>
        </w:rPr>
        <w:t xml:space="preserve"> et u</w:t>
      </w:r>
      <w:r w:rsidRPr="00667C97">
        <w:rPr>
          <w:rFonts w:cstheme="minorHAnsi"/>
        </w:rPr>
        <w:t>ne négociation de prix et de p</w:t>
      </w:r>
      <w:r w:rsidR="00667C97">
        <w:rPr>
          <w:rFonts w:cstheme="minorHAnsi"/>
        </w:rPr>
        <w:t xml:space="preserve">rocédure pour les enterrements  comme nous avons mis en place le label ATD  avec  ROC ECLERC  en région Lorraine </w:t>
      </w:r>
    </w:p>
    <w:p w14:paraId="64AB7921" w14:textId="77777777" w:rsidR="00DC6EA6" w:rsidRPr="005E4774" w:rsidRDefault="00DC6EA6" w:rsidP="00DC6EA6">
      <w:pPr>
        <w:spacing w:after="200" w:line="276" w:lineRule="auto"/>
        <w:contextualSpacing/>
        <w:rPr>
          <w:rFonts w:cstheme="minorHAnsi"/>
        </w:rPr>
      </w:pPr>
    </w:p>
    <w:p w14:paraId="2152CB52" w14:textId="77777777" w:rsidR="00DC6EA6" w:rsidRPr="005E4774" w:rsidRDefault="00DC6EA6" w:rsidP="00DC6EA6">
      <w:pPr>
        <w:spacing w:after="200" w:line="276" w:lineRule="auto"/>
        <w:contextualSpacing/>
        <w:rPr>
          <w:rFonts w:cstheme="minorHAnsi"/>
        </w:rPr>
      </w:pPr>
    </w:p>
    <w:p w14:paraId="004EC496" w14:textId="77777777" w:rsidR="00382F3F" w:rsidRPr="005E4774" w:rsidRDefault="00382F3F" w:rsidP="00382F3F">
      <w:pPr>
        <w:spacing w:after="200" w:line="276" w:lineRule="auto"/>
        <w:contextualSpacing/>
        <w:rPr>
          <w:rFonts w:cstheme="minorHAnsi"/>
        </w:rPr>
      </w:pPr>
    </w:p>
    <w:p w14:paraId="08FC72C7" w14:textId="77777777" w:rsidR="000A4F7F" w:rsidRDefault="000A4F7F" w:rsidP="00382F3F">
      <w:pPr>
        <w:pBdr>
          <w:top w:val="single" w:sz="4" w:space="1" w:color="auto"/>
          <w:left w:val="single" w:sz="4" w:space="4" w:color="auto"/>
          <w:bottom w:val="single" w:sz="4" w:space="1" w:color="auto"/>
          <w:right w:val="single" w:sz="4" w:space="4" w:color="auto"/>
        </w:pBdr>
        <w:rPr>
          <w:rFonts w:cstheme="minorHAnsi"/>
          <w:noProof/>
        </w:rPr>
      </w:pPr>
    </w:p>
    <w:p w14:paraId="4801AFFC" w14:textId="54254E54" w:rsidR="000A4F7F" w:rsidRDefault="000A4F7F" w:rsidP="00327B5A">
      <w:pPr>
        <w:pBdr>
          <w:top w:val="single" w:sz="4" w:space="1" w:color="auto"/>
          <w:left w:val="single" w:sz="4" w:space="4" w:color="auto"/>
          <w:bottom w:val="single" w:sz="4" w:space="1" w:color="auto"/>
          <w:right w:val="single" w:sz="4" w:space="4" w:color="auto"/>
        </w:pBdr>
        <w:rPr>
          <w:rFonts w:cstheme="minorHAnsi"/>
          <w:noProof/>
        </w:rPr>
      </w:pPr>
      <w:r>
        <w:rPr>
          <w:rFonts w:cstheme="minorHAnsi"/>
          <w:noProof/>
        </w:rPr>
        <w:t>Nous vous remercions pour votre</w:t>
      </w:r>
      <w:r w:rsidR="00373AC3">
        <w:rPr>
          <w:rFonts w:cstheme="minorHAnsi"/>
          <w:noProof/>
        </w:rPr>
        <w:t xml:space="preserve"> attention </w:t>
      </w:r>
    </w:p>
    <w:p w14:paraId="03C9375C" w14:textId="77777777" w:rsidR="000A4F7F" w:rsidRDefault="000A4F7F" w:rsidP="00382F3F">
      <w:pPr>
        <w:pBdr>
          <w:top w:val="single" w:sz="4" w:space="1" w:color="auto"/>
          <w:left w:val="single" w:sz="4" w:space="4" w:color="auto"/>
          <w:bottom w:val="single" w:sz="4" w:space="1" w:color="auto"/>
          <w:right w:val="single" w:sz="4" w:space="4" w:color="auto"/>
        </w:pBdr>
        <w:rPr>
          <w:rFonts w:cstheme="minorHAnsi"/>
          <w:noProof/>
        </w:rPr>
      </w:pPr>
    </w:p>
    <w:p w14:paraId="46E7862B" w14:textId="77777777" w:rsidR="00667C97" w:rsidRDefault="00667C97" w:rsidP="00382F3F">
      <w:pPr>
        <w:pBdr>
          <w:top w:val="single" w:sz="4" w:space="1" w:color="auto"/>
          <w:left w:val="single" w:sz="4" w:space="4" w:color="auto"/>
          <w:bottom w:val="single" w:sz="4" w:space="1" w:color="auto"/>
          <w:right w:val="single" w:sz="4" w:space="4" w:color="auto"/>
        </w:pBdr>
        <w:rPr>
          <w:rFonts w:cstheme="minorHAnsi"/>
          <w:noProof/>
        </w:rPr>
      </w:pPr>
    </w:p>
    <w:p w14:paraId="3B1303E0" w14:textId="77777777" w:rsidR="00667C97" w:rsidRDefault="00667C97" w:rsidP="00382F3F">
      <w:pPr>
        <w:pBdr>
          <w:top w:val="single" w:sz="4" w:space="1" w:color="auto"/>
          <w:left w:val="single" w:sz="4" w:space="4" w:color="auto"/>
          <w:bottom w:val="single" w:sz="4" w:space="1" w:color="auto"/>
          <w:right w:val="single" w:sz="4" w:space="4" w:color="auto"/>
        </w:pBdr>
        <w:rPr>
          <w:rFonts w:cstheme="minorHAnsi"/>
          <w:noProof/>
        </w:rPr>
      </w:pPr>
    </w:p>
    <w:p w14:paraId="13A74523" w14:textId="77777777" w:rsidR="00373AC3" w:rsidRDefault="00912C0C" w:rsidP="00912C0C">
      <w:pPr>
        <w:pBdr>
          <w:top w:val="single" w:sz="4" w:space="1" w:color="auto"/>
          <w:left w:val="single" w:sz="4" w:space="4" w:color="auto"/>
          <w:bottom w:val="single" w:sz="4" w:space="1" w:color="auto"/>
          <w:right w:val="single" w:sz="4" w:space="4" w:color="auto"/>
        </w:pBdr>
        <w:rPr>
          <w:rFonts w:cstheme="minorHAnsi"/>
          <w:noProof/>
        </w:rPr>
      </w:pPr>
      <w:r>
        <w:rPr>
          <w:rFonts w:cstheme="minorHAnsi"/>
          <w:noProof/>
        </w:rPr>
        <w:t xml:space="preserve">Nous avons amené un peu de notre vie, de notre travail </w:t>
      </w:r>
    </w:p>
    <w:p w14:paraId="00CE4BDC" w14:textId="77777777" w:rsidR="00373AC3" w:rsidRDefault="00373AC3" w:rsidP="00912C0C">
      <w:pPr>
        <w:pBdr>
          <w:top w:val="single" w:sz="4" w:space="1" w:color="auto"/>
          <w:left w:val="single" w:sz="4" w:space="4" w:color="auto"/>
          <w:bottom w:val="single" w:sz="4" w:space="1" w:color="auto"/>
          <w:right w:val="single" w:sz="4" w:space="4" w:color="auto"/>
        </w:pBdr>
        <w:rPr>
          <w:rFonts w:cstheme="minorHAnsi"/>
          <w:noProof/>
        </w:rPr>
      </w:pPr>
    </w:p>
    <w:p w14:paraId="41ADA2E5" w14:textId="1313FC9A" w:rsidR="00912C0C" w:rsidRDefault="00912C0C" w:rsidP="00912C0C">
      <w:pPr>
        <w:pBdr>
          <w:top w:val="single" w:sz="4" w:space="1" w:color="auto"/>
          <w:left w:val="single" w:sz="4" w:space="4" w:color="auto"/>
          <w:bottom w:val="single" w:sz="4" w:space="1" w:color="auto"/>
          <w:right w:val="single" w:sz="4" w:space="4" w:color="auto"/>
        </w:pBdr>
        <w:rPr>
          <w:rFonts w:cstheme="minorHAnsi"/>
          <w:noProof/>
        </w:rPr>
      </w:pPr>
      <w:r>
        <w:rPr>
          <w:rFonts w:cstheme="minorHAnsi"/>
          <w:noProof/>
        </w:rPr>
        <w:t xml:space="preserve">mais nous savons que </w:t>
      </w:r>
      <w:r w:rsidR="00382F3F" w:rsidRPr="005E4774">
        <w:rPr>
          <w:rFonts w:cstheme="minorHAnsi"/>
          <w:noProof/>
        </w:rPr>
        <w:t xml:space="preserve">ces propositions ne peuvent prendre leur effet que si nous tenons  compte des différents temps : </w:t>
      </w:r>
    </w:p>
    <w:p w14:paraId="0540D4F9" w14:textId="77777777" w:rsidR="00373AC3" w:rsidRDefault="00373AC3" w:rsidP="00912C0C">
      <w:pPr>
        <w:pBdr>
          <w:top w:val="single" w:sz="4" w:space="1" w:color="auto"/>
          <w:left w:val="single" w:sz="4" w:space="4" w:color="auto"/>
          <w:bottom w:val="single" w:sz="4" w:space="1" w:color="auto"/>
          <w:right w:val="single" w:sz="4" w:space="4" w:color="auto"/>
        </w:pBdr>
        <w:rPr>
          <w:rFonts w:cstheme="minorHAnsi"/>
          <w:noProof/>
        </w:rPr>
      </w:pPr>
    </w:p>
    <w:p w14:paraId="233701B8" w14:textId="77777777" w:rsidR="00373AC3" w:rsidRDefault="00373AC3" w:rsidP="00912C0C">
      <w:pPr>
        <w:pBdr>
          <w:top w:val="single" w:sz="4" w:space="1" w:color="auto"/>
          <w:left w:val="single" w:sz="4" w:space="4" w:color="auto"/>
          <w:bottom w:val="single" w:sz="4" w:space="1" w:color="auto"/>
          <w:right w:val="single" w:sz="4" w:space="4" w:color="auto"/>
        </w:pBdr>
        <w:rPr>
          <w:rFonts w:cstheme="minorHAnsi"/>
          <w:noProof/>
        </w:rPr>
      </w:pPr>
    </w:p>
    <w:p w14:paraId="2D442CE1" w14:textId="4905A810" w:rsidR="00912C0C" w:rsidRDefault="00382F3F" w:rsidP="00912C0C">
      <w:pPr>
        <w:pBdr>
          <w:top w:val="single" w:sz="4" w:space="1" w:color="auto"/>
          <w:left w:val="single" w:sz="4" w:space="4" w:color="auto"/>
          <w:bottom w:val="single" w:sz="4" w:space="1" w:color="auto"/>
          <w:right w:val="single" w:sz="4" w:space="4" w:color="auto"/>
        </w:pBdr>
        <w:ind w:firstLine="708"/>
        <w:rPr>
          <w:rFonts w:cstheme="minorHAnsi"/>
          <w:noProof/>
        </w:rPr>
      </w:pPr>
      <w:r w:rsidRPr="005E4774">
        <w:rPr>
          <w:rFonts w:cstheme="minorHAnsi"/>
          <w:noProof/>
        </w:rPr>
        <w:t>celui des politiques</w:t>
      </w:r>
      <w:r w:rsidR="00373AC3">
        <w:rPr>
          <w:rFonts w:cstheme="minorHAnsi"/>
          <w:noProof/>
        </w:rPr>
        <w:t xml:space="preserve">, le vôtre, </w:t>
      </w:r>
      <w:r w:rsidRPr="005E4774">
        <w:rPr>
          <w:rFonts w:cstheme="minorHAnsi"/>
          <w:noProof/>
        </w:rPr>
        <w:t xml:space="preserve"> qui est pressé, </w:t>
      </w:r>
    </w:p>
    <w:p w14:paraId="0BD9367C" w14:textId="77777777" w:rsidR="00373AC3" w:rsidRDefault="00373AC3" w:rsidP="00912C0C">
      <w:pPr>
        <w:pBdr>
          <w:top w:val="single" w:sz="4" w:space="1" w:color="auto"/>
          <w:left w:val="single" w:sz="4" w:space="4" w:color="auto"/>
          <w:bottom w:val="single" w:sz="4" w:space="1" w:color="auto"/>
          <w:right w:val="single" w:sz="4" w:space="4" w:color="auto"/>
        </w:pBdr>
        <w:ind w:firstLine="708"/>
        <w:rPr>
          <w:rFonts w:cstheme="minorHAnsi"/>
          <w:noProof/>
        </w:rPr>
      </w:pPr>
    </w:p>
    <w:p w14:paraId="270BE254" w14:textId="77777777" w:rsidR="00373AC3" w:rsidRDefault="00373AC3" w:rsidP="00912C0C">
      <w:pPr>
        <w:pBdr>
          <w:top w:val="single" w:sz="4" w:space="1" w:color="auto"/>
          <w:left w:val="single" w:sz="4" w:space="4" w:color="auto"/>
          <w:bottom w:val="single" w:sz="4" w:space="1" w:color="auto"/>
          <w:right w:val="single" w:sz="4" w:space="4" w:color="auto"/>
        </w:pBdr>
        <w:ind w:firstLine="708"/>
        <w:rPr>
          <w:rFonts w:cstheme="minorHAnsi"/>
          <w:noProof/>
        </w:rPr>
      </w:pPr>
    </w:p>
    <w:p w14:paraId="17513B8B" w14:textId="790D3C8F" w:rsidR="00912C0C" w:rsidRDefault="00382F3F" w:rsidP="00912C0C">
      <w:pPr>
        <w:pBdr>
          <w:top w:val="single" w:sz="4" w:space="1" w:color="auto"/>
          <w:left w:val="single" w:sz="4" w:space="4" w:color="auto"/>
          <w:bottom w:val="single" w:sz="4" w:space="1" w:color="auto"/>
          <w:right w:val="single" w:sz="4" w:space="4" w:color="auto"/>
        </w:pBdr>
        <w:ind w:firstLine="708"/>
        <w:rPr>
          <w:rFonts w:cstheme="minorHAnsi"/>
          <w:noProof/>
        </w:rPr>
      </w:pPr>
      <w:r w:rsidRPr="005E4774">
        <w:rPr>
          <w:rFonts w:cstheme="minorHAnsi"/>
          <w:noProof/>
        </w:rPr>
        <w:t>celui des institutions</w:t>
      </w:r>
      <w:r w:rsidR="00373AC3">
        <w:rPr>
          <w:rFonts w:cstheme="minorHAnsi"/>
          <w:noProof/>
        </w:rPr>
        <w:t xml:space="preserve">, </w:t>
      </w:r>
      <w:r w:rsidRPr="005E4774">
        <w:rPr>
          <w:rFonts w:cstheme="minorHAnsi"/>
          <w:noProof/>
        </w:rPr>
        <w:t xml:space="preserve"> qui est cadré, </w:t>
      </w:r>
      <w:r w:rsidRPr="00373AC3">
        <w:rPr>
          <w:rFonts w:cstheme="minorHAnsi"/>
          <w:noProof/>
          <w:bdr w:val="single" w:sz="4" w:space="0" w:color="auto"/>
        </w:rPr>
        <w:t>encadré même,</w:t>
      </w:r>
      <w:r w:rsidRPr="005E4774">
        <w:rPr>
          <w:rFonts w:cstheme="minorHAnsi"/>
          <w:noProof/>
        </w:rPr>
        <w:t xml:space="preserve"> </w:t>
      </w:r>
    </w:p>
    <w:p w14:paraId="40021AA0" w14:textId="77777777" w:rsidR="00912C0C" w:rsidRDefault="00912C0C" w:rsidP="00912C0C">
      <w:pPr>
        <w:pBdr>
          <w:top w:val="single" w:sz="4" w:space="1" w:color="auto"/>
          <w:left w:val="single" w:sz="4" w:space="4" w:color="auto"/>
          <w:bottom w:val="single" w:sz="4" w:space="1" w:color="auto"/>
          <w:right w:val="single" w:sz="4" w:space="4" w:color="auto"/>
        </w:pBdr>
        <w:rPr>
          <w:rFonts w:cstheme="minorHAnsi"/>
          <w:noProof/>
        </w:rPr>
      </w:pPr>
    </w:p>
    <w:p w14:paraId="63888F06"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noProof/>
        </w:rPr>
      </w:pPr>
    </w:p>
    <w:p w14:paraId="08E3D38B"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noProof/>
        </w:rPr>
      </w:pPr>
    </w:p>
    <w:p w14:paraId="2737205D"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noProof/>
        </w:rPr>
      </w:pPr>
    </w:p>
    <w:p w14:paraId="08E1515A"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noProof/>
        </w:rPr>
      </w:pPr>
    </w:p>
    <w:p w14:paraId="2BC43FAC" w14:textId="77777777" w:rsidR="00912C0C" w:rsidRDefault="00912C0C" w:rsidP="00912C0C">
      <w:pPr>
        <w:pBdr>
          <w:top w:val="single" w:sz="4" w:space="1" w:color="auto"/>
          <w:left w:val="single" w:sz="4" w:space="4" w:color="auto"/>
          <w:bottom w:val="single" w:sz="4" w:space="1" w:color="auto"/>
          <w:right w:val="single" w:sz="4" w:space="4" w:color="auto"/>
        </w:pBdr>
        <w:rPr>
          <w:rFonts w:cstheme="minorHAnsi"/>
          <w:noProof/>
        </w:rPr>
      </w:pPr>
    </w:p>
    <w:p w14:paraId="68D86005" w14:textId="0951235C" w:rsidR="00382F3F" w:rsidRDefault="00382F3F" w:rsidP="00912C0C">
      <w:pPr>
        <w:pBdr>
          <w:top w:val="single" w:sz="4" w:space="1" w:color="auto"/>
          <w:left w:val="single" w:sz="4" w:space="4" w:color="auto"/>
          <w:bottom w:val="single" w:sz="4" w:space="1" w:color="auto"/>
          <w:right w:val="single" w:sz="4" w:space="4" w:color="auto"/>
        </w:pBdr>
        <w:rPr>
          <w:rFonts w:cstheme="minorHAnsi"/>
          <w:b/>
          <w:noProof/>
        </w:rPr>
      </w:pPr>
      <w:r w:rsidRPr="005E4774">
        <w:rPr>
          <w:rFonts w:cstheme="minorHAnsi"/>
          <w:noProof/>
        </w:rPr>
        <w:t xml:space="preserve">et </w:t>
      </w:r>
      <w:r w:rsidRPr="00912C0C">
        <w:rPr>
          <w:rFonts w:cstheme="minorHAnsi"/>
          <w:b/>
          <w:noProof/>
        </w:rPr>
        <w:t>le temps des populations souvent long, à la mesure de leur éloignement de notre société normative et pressée</w:t>
      </w:r>
      <w:r w:rsidRPr="00912C0C">
        <w:rPr>
          <w:rFonts w:cstheme="minorHAnsi"/>
          <w:b/>
          <w:noProof/>
        </w:rPr>
        <w:tab/>
      </w:r>
    </w:p>
    <w:p w14:paraId="46FA9AB3"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b/>
          <w:noProof/>
        </w:rPr>
      </w:pPr>
    </w:p>
    <w:p w14:paraId="170D96ED"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b/>
          <w:noProof/>
        </w:rPr>
      </w:pPr>
    </w:p>
    <w:p w14:paraId="7F63CA06"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b/>
          <w:noProof/>
        </w:rPr>
      </w:pPr>
    </w:p>
    <w:p w14:paraId="324A56C5" w14:textId="77777777" w:rsidR="00667C97" w:rsidRDefault="00667C97" w:rsidP="00912C0C">
      <w:pPr>
        <w:pBdr>
          <w:top w:val="single" w:sz="4" w:space="1" w:color="auto"/>
          <w:left w:val="single" w:sz="4" w:space="4" w:color="auto"/>
          <w:bottom w:val="single" w:sz="4" w:space="1" w:color="auto"/>
          <w:right w:val="single" w:sz="4" w:space="4" w:color="auto"/>
        </w:pBdr>
        <w:rPr>
          <w:rFonts w:cstheme="minorHAnsi"/>
          <w:b/>
          <w:noProof/>
        </w:rPr>
      </w:pPr>
    </w:p>
    <w:p w14:paraId="7B46ABC1" w14:textId="77777777" w:rsidR="00667C97" w:rsidRPr="00912C0C" w:rsidRDefault="00667C97" w:rsidP="00912C0C">
      <w:pPr>
        <w:pBdr>
          <w:top w:val="single" w:sz="4" w:space="1" w:color="auto"/>
          <w:left w:val="single" w:sz="4" w:space="4" w:color="auto"/>
          <w:bottom w:val="single" w:sz="4" w:space="1" w:color="auto"/>
          <w:right w:val="single" w:sz="4" w:space="4" w:color="auto"/>
        </w:pBdr>
        <w:rPr>
          <w:rFonts w:cstheme="minorHAnsi"/>
          <w:b/>
          <w:noProof/>
        </w:rPr>
      </w:pPr>
    </w:p>
    <w:p w14:paraId="602B5374" w14:textId="77777777" w:rsidR="002C4828" w:rsidRDefault="002C4828" w:rsidP="0014619A">
      <w:pPr>
        <w:rPr>
          <w:rFonts w:cstheme="minorHAnsi"/>
        </w:rPr>
      </w:pPr>
    </w:p>
    <w:p w14:paraId="12B3559D" w14:textId="77777777" w:rsidR="00317462" w:rsidRDefault="00317462" w:rsidP="0014619A">
      <w:pPr>
        <w:rPr>
          <w:rFonts w:cstheme="minorHAnsi"/>
        </w:rPr>
      </w:pPr>
    </w:p>
    <w:p w14:paraId="04E8276E" w14:textId="77777777" w:rsidR="00317462" w:rsidRDefault="00317462" w:rsidP="0014619A">
      <w:pPr>
        <w:rPr>
          <w:rFonts w:cstheme="minorHAnsi"/>
        </w:rPr>
      </w:pPr>
    </w:p>
    <w:p w14:paraId="593D4DB3" w14:textId="77777777" w:rsidR="00317462" w:rsidRDefault="00317462" w:rsidP="0014619A">
      <w:pPr>
        <w:rPr>
          <w:rFonts w:cstheme="minorHAnsi"/>
        </w:rPr>
      </w:pPr>
    </w:p>
    <w:p w14:paraId="1FDAA259" w14:textId="77777777" w:rsidR="00317462" w:rsidRDefault="00317462" w:rsidP="0014619A">
      <w:pPr>
        <w:rPr>
          <w:rFonts w:cstheme="minorHAnsi"/>
        </w:rPr>
      </w:pPr>
    </w:p>
    <w:p w14:paraId="2192ED67" w14:textId="77777777" w:rsidR="00317462" w:rsidRDefault="00317462" w:rsidP="0014619A">
      <w:pPr>
        <w:rPr>
          <w:rFonts w:cstheme="minorHAnsi"/>
        </w:rPr>
      </w:pPr>
    </w:p>
    <w:p w14:paraId="1CAA3D52" w14:textId="77777777" w:rsidR="00317462" w:rsidRDefault="00317462" w:rsidP="0014619A">
      <w:pPr>
        <w:rPr>
          <w:rFonts w:cstheme="minorHAnsi"/>
        </w:rPr>
      </w:pPr>
    </w:p>
    <w:p w14:paraId="49FF2F68" w14:textId="77777777" w:rsidR="00317462" w:rsidRDefault="00317462" w:rsidP="0014619A">
      <w:pPr>
        <w:rPr>
          <w:rFonts w:cstheme="minorHAnsi"/>
        </w:rPr>
      </w:pPr>
    </w:p>
    <w:p w14:paraId="5DCA8099" w14:textId="77777777" w:rsidR="00317462" w:rsidRDefault="00317462" w:rsidP="0014619A">
      <w:pPr>
        <w:rPr>
          <w:rFonts w:cstheme="minorHAnsi"/>
        </w:rPr>
      </w:pPr>
    </w:p>
    <w:p w14:paraId="3CB442ED" w14:textId="77777777" w:rsidR="00317462" w:rsidRDefault="00317462" w:rsidP="0014619A">
      <w:pPr>
        <w:rPr>
          <w:rFonts w:cstheme="minorHAnsi"/>
        </w:rPr>
      </w:pPr>
    </w:p>
    <w:p w14:paraId="6A7853AA" w14:textId="77777777" w:rsidR="00317462" w:rsidRDefault="00317462" w:rsidP="0014619A">
      <w:pPr>
        <w:rPr>
          <w:rFonts w:cstheme="minorHAnsi"/>
        </w:rPr>
      </w:pPr>
    </w:p>
    <w:p w14:paraId="252E8B3C" w14:textId="77777777" w:rsidR="00317462" w:rsidRDefault="00317462" w:rsidP="0014619A">
      <w:pPr>
        <w:rPr>
          <w:rFonts w:cstheme="minorHAnsi"/>
        </w:rPr>
      </w:pPr>
    </w:p>
    <w:p w14:paraId="05A0348C" w14:textId="77777777" w:rsidR="00317462" w:rsidRDefault="00317462" w:rsidP="0014619A">
      <w:pPr>
        <w:rPr>
          <w:rFonts w:cstheme="minorHAnsi"/>
        </w:rPr>
      </w:pPr>
    </w:p>
    <w:p w14:paraId="6E0C97BA" w14:textId="77777777" w:rsidR="00317462" w:rsidRDefault="00317462" w:rsidP="0014619A">
      <w:pPr>
        <w:rPr>
          <w:rFonts w:cstheme="minorHAnsi"/>
        </w:rPr>
      </w:pPr>
    </w:p>
    <w:p w14:paraId="7425B59A" w14:textId="77777777" w:rsidR="00317462" w:rsidRDefault="00317462" w:rsidP="0014619A">
      <w:pPr>
        <w:rPr>
          <w:rFonts w:cstheme="minorHAnsi"/>
        </w:rPr>
      </w:pPr>
    </w:p>
    <w:p w14:paraId="65B4B8AC" w14:textId="77777777" w:rsidR="00317462" w:rsidRDefault="00317462" w:rsidP="0014619A">
      <w:pPr>
        <w:rPr>
          <w:rFonts w:cstheme="minorHAnsi"/>
        </w:rPr>
      </w:pPr>
    </w:p>
    <w:p w14:paraId="611D95B2" w14:textId="77777777" w:rsidR="00317462" w:rsidRDefault="00317462" w:rsidP="0014619A">
      <w:pPr>
        <w:rPr>
          <w:rFonts w:cstheme="minorHAnsi"/>
        </w:rPr>
      </w:pPr>
    </w:p>
    <w:p w14:paraId="4704A721" w14:textId="77777777" w:rsidR="00317462" w:rsidRDefault="00317462" w:rsidP="0014619A">
      <w:pPr>
        <w:rPr>
          <w:rFonts w:cstheme="minorHAnsi"/>
        </w:rPr>
      </w:pPr>
    </w:p>
    <w:p w14:paraId="188C722F" w14:textId="77777777" w:rsidR="00317462" w:rsidRDefault="00317462" w:rsidP="0014619A">
      <w:pPr>
        <w:rPr>
          <w:rFonts w:cstheme="minorHAnsi"/>
        </w:rPr>
      </w:pPr>
    </w:p>
    <w:p w14:paraId="5F053CB4" w14:textId="385C74E6" w:rsidR="00317462" w:rsidRDefault="00317462" w:rsidP="0014619A">
      <w:pPr>
        <w:rPr>
          <w:rFonts w:cstheme="minorHAnsi"/>
        </w:rPr>
      </w:pPr>
      <w:r>
        <w:rPr>
          <w:rFonts w:cstheme="minorHAnsi"/>
        </w:rPr>
        <w:t xml:space="preserve">Annexes </w:t>
      </w:r>
    </w:p>
    <w:p w14:paraId="4DFD7312" w14:textId="77777777" w:rsidR="00317462" w:rsidRPr="005E4774" w:rsidRDefault="00317462" w:rsidP="0014619A">
      <w:pPr>
        <w:rPr>
          <w:rFonts w:cstheme="minorHAnsi"/>
        </w:rPr>
      </w:pPr>
    </w:p>
    <w:sectPr w:rsidR="00317462" w:rsidRPr="005E4774" w:rsidSect="00DB6ECB">
      <w:headerReference w:type="default" r:id="rId9"/>
      <w:footerReference w:type="even" r:id="rId10"/>
      <w:footerReference w:type="default" r:id="rId11"/>
      <w:pgSz w:w="11900" w:h="16840"/>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073C7" w14:textId="77777777" w:rsidR="0012210D" w:rsidRDefault="0012210D">
      <w:r>
        <w:separator/>
      </w:r>
    </w:p>
  </w:endnote>
  <w:endnote w:type="continuationSeparator" w:id="0">
    <w:p w14:paraId="7DEC94F9" w14:textId="77777777" w:rsidR="0012210D" w:rsidRDefault="0012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44687" w14:textId="77777777" w:rsidR="00FA4819" w:rsidRDefault="00FA4819" w:rsidP="00A201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16AA69" w14:textId="77777777" w:rsidR="00FA4819" w:rsidRDefault="00FA4819" w:rsidP="00A2010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D447" w14:textId="77777777" w:rsidR="00FA4819" w:rsidRDefault="00FA4819" w:rsidP="00A201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71BFD">
      <w:rPr>
        <w:rStyle w:val="Numrodepage"/>
        <w:noProof/>
      </w:rPr>
      <w:t>1</w:t>
    </w:r>
    <w:r>
      <w:rPr>
        <w:rStyle w:val="Numrodepage"/>
      </w:rPr>
      <w:fldChar w:fldCharType="end"/>
    </w:r>
  </w:p>
  <w:p w14:paraId="01304D36" w14:textId="77777777" w:rsidR="00FA4819" w:rsidRDefault="00FA4819" w:rsidP="00A2010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5295" w14:textId="77777777" w:rsidR="0012210D" w:rsidRDefault="0012210D">
      <w:r>
        <w:separator/>
      </w:r>
    </w:p>
  </w:footnote>
  <w:footnote w:type="continuationSeparator" w:id="0">
    <w:p w14:paraId="64EE1F5F" w14:textId="77777777" w:rsidR="0012210D" w:rsidRDefault="0012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6FEC" w14:textId="77777777" w:rsidR="00FA4819" w:rsidRDefault="00FA4819">
    <w:pPr>
      <w:pStyle w:val="En-tte"/>
    </w:pPr>
    <w:r>
      <w:rPr>
        <w:noProof/>
      </w:rPr>
      <mc:AlternateContent>
        <mc:Choice Requires="wps">
          <w:drawing>
            <wp:anchor distT="0" distB="0" distL="114300" distR="114300" simplePos="0" relativeHeight="251659264" behindDoc="0" locked="0" layoutInCell="1" allowOverlap="1" wp14:anchorId="0A727658" wp14:editId="6432B4EE">
              <wp:simplePos x="0" y="0"/>
              <wp:positionH relativeFrom="column">
                <wp:posOffset>3429000</wp:posOffset>
              </wp:positionH>
              <wp:positionV relativeFrom="paragraph">
                <wp:posOffset>107315</wp:posOffset>
              </wp:positionV>
              <wp:extent cx="2286000" cy="342900"/>
              <wp:effectExtent l="0" t="0" r="0" b="12700"/>
              <wp:wrapNone/>
              <wp:docPr id="1" name="Zone de texte 1"/>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79C0F8" w14:textId="365884B8" w:rsidR="00FA4819" w:rsidRPr="006D54CC" w:rsidRDefault="00FA4819">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1" o:spid="_x0000_s1026" type="#_x0000_t202" style="position:absolute;margin-left:270pt;margin-top:8.4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" filled="f" stroked="f">
              <v:textbox>
                <w:txbxContent>
                  <w:p w14:paraId="1479C0F8" w14:textId="365884B8" w:rsidR="00FA4819" w:rsidRPr="006D54CC" w:rsidRDefault="00FA4819">
                    <w:pPr>
                      <w:rPr>
                        <w:sz w:val="36"/>
                      </w:rPr>
                    </w:pPr>
                  </w:p>
                </w:txbxContent>
              </v:textbox>
            </v:shape>
          </w:pict>
        </mc:Fallback>
      </mc:AlternateContent>
    </w:r>
    <w:r w:rsidRPr="002562A3">
      <w:rPr>
        <w:noProof/>
      </w:rPr>
      <w:drawing>
        <wp:inline distT="0" distB="0" distL="0" distR="0" wp14:anchorId="0853F9B0" wp14:editId="189E85A5">
          <wp:extent cx="5679440" cy="553720"/>
          <wp:effectExtent l="0" t="0" r="10160" b="508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9440" cy="553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56A6A78"/>
    <w:lvl w:ilvl="0" w:tplc="0000000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3325"/>
    <w:multiLevelType w:val="hybridMultilevel"/>
    <w:tmpl w:val="0164C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227C0"/>
    <w:multiLevelType w:val="hybridMultilevel"/>
    <w:tmpl w:val="6B9A57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464503"/>
    <w:multiLevelType w:val="hybridMultilevel"/>
    <w:tmpl w:val="7F72C3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816AA3"/>
    <w:multiLevelType w:val="hybridMultilevel"/>
    <w:tmpl w:val="7D76B1A2"/>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D5F2BB6"/>
    <w:multiLevelType w:val="hybridMultilevel"/>
    <w:tmpl w:val="347CC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CD5D62"/>
    <w:multiLevelType w:val="hybridMultilevel"/>
    <w:tmpl w:val="9A785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256790"/>
    <w:multiLevelType w:val="hybridMultilevel"/>
    <w:tmpl w:val="60446CC8"/>
    <w:lvl w:ilvl="0" w:tplc="B374DBCA">
      <w:start w:val="1"/>
      <w:numFmt w:val="decimal"/>
      <w:pStyle w:val="TM2"/>
      <w:lvlText w:val="%1."/>
      <w:lvlJc w:val="left"/>
      <w:pPr>
        <w:ind w:left="96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8">
    <w:nsid w:val="18250B0D"/>
    <w:multiLevelType w:val="hybridMultilevel"/>
    <w:tmpl w:val="C2143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EC3E83"/>
    <w:multiLevelType w:val="hybridMultilevel"/>
    <w:tmpl w:val="E0C8D3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35BE77F6"/>
    <w:multiLevelType w:val="hybridMultilevel"/>
    <w:tmpl w:val="A5900D74"/>
    <w:lvl w:ilvl="0" w:tplc="040C0005">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1">
    <w:nsid w:val="3785251B"/>
    <w:multiLevelType w:val="hybridMultilevel"/>
    <w:tmpl w:val="60004BAC"/>
    <w:lvl w:ilvl="0" w:tplc="7E4CCA20">
      <w:numFmt w:val="bullet"/>
      <w:lvlText w:val="-"/>
      <w:lvlJc w:val="left"/>
      <w:pPr>
        <w:ind w:left="807" w:hanging="360"/>
      </w:pPr>
      <w:rPr>
        <w:rFonts w:ascii="Calibri" w:eastAsia="Times New Roman" w:hAnsi="Calibri" w:cs="Calibri" w:hint="default"/>
      </w:rPr>
    </w:lvl>
    <w:lvl w:ilvl="1" w:tplc="040C0003" w:tentative="1">
      <w:start w:val="1"/>
      <w:numFmt w:val="bullet"/>
      <w:lvlText w:val="o"/>
      <w:lvlJc w:val="left"/>
      <w:pPr>
        <w:ind w:left="1527" w:hanging="360"/>
      </w:pPr>
      <w:rPr>
        <w:rFonts w:ascii="Courier New" w:hAnsi="Courier New" w:cs="Courier New" w:hint="default"/>
      </w:rPr>
    </w:lvl>
    <w:lvl w:ilvl="2" w:tplc="040C0005" w:tentative="1">
      <w:start w:val="1"/>
      <w:numFmt w:val="bullet"/>
      <w:lvlText w:val=""/>
      <w:lvlJc w:val="left"/>
      <w:pPr>
        <w:ind w:left="2247" w:hanging="360"/>
      </w:pPr>
      <w:rPr>
        <w:rFonts w:ascii="Wingdings" w:hAnsi="Wingdings" w:hint="default"/>
      </w:rPr>
    </w:lvl>
    <w:lvl w:ilvl="3" w:tplc="040C0001" w:tentative="1">
      <w:start w:val="1"/>
      <w:numFmt w:val="bullet"/>
      <w:lvlText w:val=""/>
      <w:lvlJc w:val="left"/>
      <w:pPr>
        <w:ind w:left="2967" w:hanging="360"/>
      </w:pPr>
      <w:rPr>
        <w:rFonts w:ascii="Symbol" w:hAnsi="Symbol" w:hint="default"/>
      </w:rPr>
    </w:lvl>
    <w:lvl w:ilvl="4" w:tplc="040C0003" w:tentative="1">
      <w:start w:val="1"/>
      <w:numFmt w:val="bullet"/>
      <w:lvlText w:val="o"/>
      <w:lvlJc w:val="left"/>
      <w:pPr>
        <w:ind w:left="3687" w:hanging="360"/>
      </w:pPr>
      <w:rPr>
        <w:rFonts w:ascii="Courier New" w:hAnsi="Courier New" w:cs="Courier New" w:hint="default"/>
      </w:rPr>
    </w:lvl>
    <w:lvl w:ilvl="5" w:tplc="040C0005" w:tentative="1">
      <w:start w:val="1"/>
      <w:numFmt w:val="bullet"/>
      <w:lvlText w:val=""/>
      <w:lvlJc w:val="left"/>
      <w:pPr>
        <w:ind w:left="4407" w:hanging="360"/>
      </w:pPr>
      <w:rPr>
        <w:rFonts w:ascii="Wingdings" w:hAnsi="Wingdings" w:hint="default"/>
      </w:rPr>
    </w:lvl>
    <w:lvl w:ilvl="6" w:tplc="040C0001" w:tentative="1">
      <w:start w:val="1"/>
      <w:numFmt w:val="bullet"/>
      <w:lvlText w:val=""/>
      <w:lvlJc w:val="left"/>
      <w:pPr>
        <w:ind w:left="5127" w:hanging="360"/>
      </w:pPr>
      <w:rPr>
        <w:rFonts w:ascii="Symbol" w:hAnsi="Symbol" w:hint="default"/>
      </w:rPr>
    </w:lvl>
    <w:lvl w:ilvl="7" w:tplc="040C0003" w:tentative="1">
      <w:start w:val="1"/>
      <w:numFmt w:val="bullet"/>
      <w:lvlText w:val="o"/>
      <w:lvlJc w:val="left"/>
      <w:pPr>
        <w:ind w:left="5847" w:hanging="360"/>
      </w:pPr>
      <w:rPr>
        <w:rFonts w:ascii="Courier New" w:hAnsi="Courier New" w:cs="Courier New" w:hint="default"/>
      </w:rPr>
    </w:lvl>
    <w:lvl w:ilvl="8" w:tplc="040C0005" w:tentative="1">
      <w:start w:val="1"/>
      <w:numFmt w:val="bullet"/>
      <w:lvlText w:val=""/>
      <w:lvlJc w:val="left"/>
      <w:pPr>
        <w:ind w:left="6567" w:hanging="360"/>
      </w:pPr>
      <w:rPr>
        <w:rFonts w:ascii="Wingdings" w:hAnsi="Wingdings" w:hint="default"/>
      </w:rPr>
    </w:lvl>
  </w:abstractNum>
  <w:abstractNum w:abstractNumId="12">
    <w:nsid w:val="383C0EE7"/>
    <w:multiLevelType w:val="hybridMultilevel"/>
    <w:tmpl w:val="BE762F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3C664385"/>
    <w:multiLevelType w:val="hybridMultilevel"/>
    <w:tmpl w:val="3EFCAD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AE436C"/>
    <w:multiLevelType w:val="hybridMultilevel"/>
    <w:tmpl w:val="6964A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5D1E42"/>
    <w:multiLevelType w:val="hybridMultilevel"/>
    <w:tmpl w:val="87A8DB86"/>
    <w:lvl w:ilvl="0" w:tplc="040C0005">
      <w:start w:val="1"/>
      <w:numFmt w:val="bullet"/>
      <w:lvlText w:val=""/>
      <w:lvlJc w:val="left"/>
      <w:pPr>
        <w:ind w:left="1420" w:hanging="360"/>
      </w:pPr>
      <w:rPr>
        <w:rFonts w:ascii="Wingdings" w:hAnsi="Wingdings" w:hint="default"/>
      </w:rPr>
    </w:lvl>
    <w:lvl w:ilvl="1" w:tplc="5B5EB0F4">
      <w:numFmt w:val="bullet"/>
      <w:lvlText w:val="-"/>
      <w:lvlJc w:val="left"/>
      <w:pPr>
        <w:ind w:left="2160" w:hanging="380"/>
      </w:pPr>
      <w:rPr>
        <w:rFonts w:ascii="Calibri" w:eastAsia="Times New Roman" w:hAnsi="Calibri" w:cs="Times New Roman"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6">
    <w:nsid w:val="45FC188A"/>
    <w:multiLevelType w:val="hybridMultilevel"/>
    <w:tmpl w:val="BFFCDC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39244C"/>
    <w:multiLevelType w:val="hybridMultilevel"/>
    <w:tmpl w:val="C8668C1A"/>
    <w:lvl w:ilvl="0" w:tplc="7E4CC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074BFC"/>
    <w:multiLevelType w:val="hybridMultilevel"/>
    <w:tmpl w:val="957406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584DB1"/>
    <w:multiLevelType w:val="hybridMultilevel"/>
    <w:tmpl w:val="D6007E9C"/>
    <w:lvl w:ilvl="0" w:tplc="8D14BE72">
      <w:start w:val="240"/>
      <w:numFmt w:val="bullet"/>
      <w:lvlText w:val="-"/>
      <w:lvlJc w:val="left"/>
      <w:pPr>
        <w:ind w:left="1548" w:hanging="84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30F2103"/>
    <w:multiLevelType w:val="hybridMultilevel"/>
    <w:tmpl w:val="F3B64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0156BD"/>
    <w:multiLevelType w:val="hybridMultilevel"/>
    <w:tmpl w:val="95766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235EAB"/>
    <w:multiLevelType w:val="hybridMultilevel"/>
    <w:tmpl w:val="32761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A148BC"/>
    <w:multiLevelType w:val="hybridMultilevel"/>
    <w:tmpl w:val="0164CF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1D730BD"/>
    <w:multiLevelType w:val="hybridMultilevel"/>
    <w:tmpl w:val="DEA87D1A"/>
    <w:lvl w:ilvl="0" w:tplc="040C0005">
      <w:start w:val="1"/>
      <w:numFmt w:val="bullet"/>
      <w:lvlText w:val=""/>
      <w:lvlJc w:val="left"/>
      <w:pPr>
        <w:ind w:left="1431" w:hanging="360"/>
      </w:pPr>
      <w:rPr>
        <w:rFonts w:ascii="Wingdings" w:hAnsi="Wingdings" w:hint="default"/>
      </w:rPr>
    </w:lvl>
    <w:lvl w:ilvl="1" w:tplc="040C0003" w:tentative="1">
      <w:start w:val="1"/>
      <w:numFmt w:val="bullet"/>
      <w:lvlText w:val="o"/>
      <w:lvlJc w:val="left"/>
      <w:pPr>
        <w:ind w:left="2151" w:hanging="360"/>
      </w:pPr>
      <w:rPr>
        <w:rFonts w:ascii="Courier New" w:hAnsi="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5">
    <w:nsid w:val="62BA44F7"/>
    <w:multiLevelType w:val="hybridMultilevel"/>
    <w:tmpl w:val="D700A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9DB4D4D"/>
    <w:multiLevelType w:val="hybridMultilevel"/>
    <w:tmpl w:val="731EEA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9F6F16"/>
    <w:multiLevelType w:val="hybridMultilevel"/>
    <w:tmpl w:val="0A409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FB218A"/>
    <w:multiLevelType w:val="hybridMultilevel"/>
    <w:tmpl w:val="BDFE65A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73281BDC"/>
    <w:multiLevelType w:val="hybridMultilevel"/>
    <w:tmpl w:val="67C8FE7C"/>
    <w:lvl w:ilvl="0" w:tplc="0000000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CCE4806"/>
    <w:multiLevelType w:val="hybridMultilevel"/>
    <w:tmpl w:val="9B8261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nsid w:val="7E6C3B4D"/>
    <w:multiLevelType w:val="hybridMultilevel"/>
    <w:tmpl w:val="62F6D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9371BC"/>
    <w:multiLevelType w:val="hybridMultilevel"/>
    <w:tmpl w:val="9926D0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26"/>
  </w:num>
  <w:num w:numId="3">
    <w:abstractNumId w:val="10"/>
  </w:num>
  <w:num w:numId="4">
    <w:abstractNumId w:val="28"/>
  </w:num>
  <w:num w:numId="5">
    <w:abstractNumId w:val="7"/>
  </w:num>
  <w:num w:numId="6">
    <w:abstractNumId w:val="23"/>
  </w:num>
  <w:num w:numId="7">
    <w:abstractNumId w:val="24"/>
  </w:num>
  <w:num w:numId="8">
    <w:abstractNumId w:val="1"/>
  </w:num>
  <w:num w:numId="9">
    <w:abstractNumId w:val="29"/>
  </w:num>
  <w:num w:numId="10">
    <w:abstractNumId w:val="14"/>
  </w:num>
  <w:num w:numId="11">
    <w:abstractNumId w:val="2"/>
  </w:num>
  <w:num w:numId="12">
    <w:abstractNumId w:val="17"/>
  </w:num>
  <w:num w:numId="13">
    <w:abstractNumId w:val="11"/>
  </w:num>
  <w:num w:numId="14">
    <w:abstractNumId w:val="20"/>
  </w:num>
  <w:num w:numId="15">
    <w:abstractNumId w:val="15"/>
  </w:num>
  <w:num w:numId="16">
    <w:abstractNumId w:val="13"/>
  </w:num>
  <w:num w:numId="17">
    <w:abstractNumId w:val="16"/>
  </w:num>
  <w:num w:numId="18">
    <w:abstractNumId w:val="19"/>
  </w:num>
  <w:num w:numId="19">
    <w:abstractNumId w:val="25"/>
  </w:num>
  <w:num w:numId="20">
    <w:abstractNumId w:val="18"/>
  </w:num>
  <w:num w:numId="21">
    <w:abstractNumId w:val="9"/>
  </w:num>
  <w:num w:numId="22">
    <w:abstractNumId w:val="30"/>
  </w:num>
  <w:num w:numId="23">
    <w:abstractNumId w:val="32"/>
  </w:num>
  <w:num w:numId="24">
    <w:abstractNumId w:val="12"/>
  </w:num>
  <w:num w:numId="25">
    <w:abstractNumId w:val="22"/>
  </w:num>
  <w:num w:numId="26">
    <w:abstractNumId w:val="5"/>
  </w:num>
  <w:num w:numId="27">
    <w:abstractNumId w:val="31"/>
  </w:num>
  <w:num w:numId="28">
    <w:abstractNumId w:val="21"/>
  </w:num>
  <w:num w:numId="29">
    <w:abstractNumId w:val="6"/>
  </w:num>
  <w:num w:numId="30">
    <w:abstractNumId w:val="8"/>
  </w:num>
  <w:num w:numId="31">
    <w:abstractNumId w:val="27"/>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B9"/>
    <w:rsid w:val="00015A35"/>
    <w:rsid w:val="00024E6F"/>
    <w:rsid w:val="0005593C"/>
    <w:rsid w:val="00061791"/>
    <w:rsid w:val="00076C10"/>
    <w:rsid w:val="00082475"/>
    <w:rsid w:val="00082A0B"/>
    <w:rsid w:val="000A4F7F"/>
    <w:rsid w:val="000C341C"/>
    <w:rsid w:val="001026CA"/>
    <w:rsid w:val="0012210D"/>
    <w:rsid w:val="0012436E"/>
    <w:rsid w:val="001250C0"/>
    <w:rsid w:val="00130C11"/>
    <w:rsid w:val="00136AE7"/>
    <w:rsid w:val="0014562E"/>
    <w:rsid w:val="0014619A"/>
    <w:rsid w:val="001939B9"/>
    <w:rsid w:val="001C121D"/>
    <w:rsid w:val="001E3648"/>
    <w:rsid w:val="001F158E"/>
    <w:rsid w:val="001F2C35"/>
    <w:rsid w:val="00220273"/>
    <w:rsid w:val="0024580A"/>
    <w:rsid w:val="00246306"/>
    <w:rsid w:val="00251822"/>
    <w:rsid w:val="00277713"/>
    <w:rsid w:val="002A4ACB"/>
    <w:rsid w:val="002C4828"/>
    <w:rsid w:val="00304125"/>
    <w:rsid w:val="00314081"/>
    <w:rsid w:val="00317462"/>
    <w:rsid w:val="00324FF3"/>
    <w:rsid w:val="00327B5A"/>
    <w:rsid w:val="003302BB"/>
    <w:rsid w:val="0035178F"/>
    <w:rsid w:val="00361B4F"/>
    <w:rsid w:val="003669EB"/>
    <w:rsid w:val="00373AC3"/>
    <w:rsid w:val="003818FC"/>
    <w:rsid w:val="00382F3F"/>
    <w:rsid w:val="003A23B1"/>
    <w:rsid w:val="003C334F"/>
    <w:rsid w:val="00452387"/>
    <w:rsid w:val="00485C67"/>
    <w:rsid w:val="00492B5C"/>
    <w:rsid w:val="004A5617"/>
    <w:rsid w:val="004B3C80"/>
    <w:rsid w:val="004B3E7A"/>
    <w:rsid w:val="004D5D76"/>
    <w:rsid w:val="00566411"/>
    <w:rsid w:val="00571B66"/>
    <w:rsid w:val="005A28C6"/>
    <w:rsid w:val="005A5633"/>
    <w:rsid w:val="005B19DD"/>
    <w:rsid w:val="005E4774"/>
    <w:rsid w:val="005F5339"/>
    <w:rsid w:val="00604434"/>
    <w:rsid w:val="00647358"/>
    <w:rsid w:val="00660EEA"/>
    <w:rsid w:val="00667C97"/>
    <w:rsid w:val="006A4DFF"/>
    <w:rsid w:val="006B0A15"/>
    <w:rsid w:val="006C56D3"/>
    <w:rsid w:val="006E5B12"/>
    <w:rsid w:val="006E643B"/>
    <w:rsid w:val="006E6756"/>
    <w:rsid w:val="00733800"/>
    <w:rsid w:val="0074008A"/>
    <w:rsid w:val="007605B3"/>
    <w:rsid w:val="00763E04"/>
    <w:rsid w:val="007857A8"/>
    <w:rsid w:val="00794DC0"/>
    <w:rsid w:val="00871BFD"/>
    <w:rsid w:val="008944DB"/>
    <w:rsid w:val="008F2869"/>
    <w:rsid w:val="00906CCF"/>
    <w:rsid w:val="00912C0C"/>
    <w:rsid w:val="00962C78"/>
    <w:rsid w:val="009743FC"/>
    <w:rsid w:val="009C7CCB"/>
    <w:rsid w:val="009D4422"/>
    <w:rsid w:val="00A03A0A"/>
    <w:rsid w:val="00A05319"/>
    <w:rsid w:val="00A2010F"/>
    <w:rsid w:val="00A57141"/>
    <w:rsid w:val="00AA501C"/>
    <w:rsid w:val="00AF049E"/>
    <w:rsid w:val="00B04C47"/>
    <w:rsid w:val="00B228EA"/>
    <w:rsid w:val="00B54D2F"/>
    <w:rsid w:val="00B818C1"/>
    <w:rsid w:val="00B84EFD"/>
    <w:rsid w:val="00BF0700"/>
    <w:rsid w:val="00BF6134"/>
    <w:rsid w:val="00C02722"/>
    <w:rsid w:val="00C30A1E"/>
    <w:rsid w:val="00C47887"/>
    <w:rsid w:val="00C605B2"/>
    <w:rsid w:val="00C63119"/>
    <w:rsid w:val="00C801F5"/>
    <w:rsid w:val="00C91B40"/>
    <w:rsid w:val="00CE158F"/>
    <w:rsid w:val="00CE7329"/>
    <w:rsid w:val="00CF6755"/>
    <w:rsid w:val="00D034B5"/>
    <w:rsid w:val="00D53981"/>
    <w:rsid w:val="00D53F25"/>
    <w:rsid w:val="00D75434"/>
    <w:rsid w:val="00DA34B5"/>
    <w:rsid w:val="00DB6ECB"/>
    <w:rsid w:val="00DC2E5D"/>
    <w:rsid w:val="00DC6EA6"/>
    <w:rsid w:val="00DD1EAC"/>
    <w:rsid w:val="00E053ED"/>
    <w:rsid w:val="00E23DB5"/>
    <w:rsid w:val="00E25427"/>
    <w:rsid w:val="00E3248B"/>
    <w:rsid w:val="00E3679A"/>
    <w:rsid w:val="00E5015C"/>
    <w:rsid w:val="00E658EC"/>
    <w:rsid w:val="00E711B4"/>
    <w:rsid w:val="00E72A5B"/>
    <w:rsid w:val="00E97F09"/>
    <w:rsid w:val="00EA44AC"/>
    <w:rsid w:val="00EC1813"/>
    <w:rsid w:val="00ED0B03"/>
    <w:rsid w:val="00ED7CE0"/>
    <w:rsid w:val="00EF7385"/>
    <w:rsid w:val="00F22CFF"/>
    <w:rsid w:val="00F23683"/>
    <w:rsid w:val="00F463E0"/>
    <w:rsid w:val="00F929D8"/>
    <w:rsid w:val="00FA4819"/>
    <w:rsid w:val="00FC73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2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B9"/>
    <w:pPr>
      <w:spacing w:after="0" w:line="240" w:lineRule="auto"/>
    </w:pPr>
    <w:rPr>
      <w:rFonts w:eastAsiaTheme="minorEastAsia"/>
      <w:sz w:val="24"/>
      <w:szCs w:val="24"/>
      <w:lang w:eastAsia="fr-FR"/>
    </w:rPr>
  </w:style>
  <w:style w:type="paragraph" w:styleId="Titre2">
    <w:name w:val="heading 2"/>
    <w:basedOn w:val="Normal"/>
    <w:next w:val="Normal"/>
    <w:link w:val="Titre2Car"/>
    <w:uiPriority w:val="9"/>
    <w:unhideWhenUsed/>
    <w:qFormat/>
    <w:rsid w:val="007400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C6EA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39B9"/>
    <w:pPr>
      <w:tabs>
        <w:tab w:val="center" w:pos="4536"/>
        <w:tab w:val="right" w:pos="9072"/>
      </w:tabs>
    </w:pPr>
  </w:style>
  <w:style w:type="character" w:customStyle="1" w:styleId="En-tteCar">
    <w:name w:val="En-tête Car"/>
    <w:basedOn w:val="Policepardfaut"/>
    <w:link w:val="En-tte"/>
    <w:uiPriority w:val="99"/>
    <w:rsid w:val="001939B9"/>
    <w:rPr>
      <w:rFonts w:eastAsiaTheme="minorEastAsia"/>
      <w:sz w:val="24"/>
      <w:szCs w:val="24"/>
      <w:lang w:eastAsia="fr-FR"/>
    </w:rPr>
  </w:style>
  <w:style w:type="paragraph" w:styleId="Paragraphedeliste">
    <w:name w:val="List Paragraph"/>
    <w:basedOn w:val="Normal"/>
    <w:uiPriority w:val="34"/>
    <w:qFormat/>
    <w:rsid w:val="001939B9"/>
    <w:pPr>
      <w:ind w:left="720"/>
      <w:contextualSpacing/>
    </w:pPr>
  </w:style>
  <w:style w:type="paragraph" w:styleId="Textedebulles">
    <w:name w:val="Balloon Text"/>
    <w:basedOn w:val="Normal"/>
    <w:link w:val="TextedebullesCar"/>
    <w:uiPriority w:val="99"/>
    <w:semiHidden/>
    <w:unhideWhenUsed/>
    <w:rsid w:val="001939B9"/>
    <w:rPr>
      <w:rFonts w:ascii="Tahoma" w:hAnsi="Tahoma" w:cs="Tahoma"/>
      <w:sz w:val="16"/>
      <w:szCs w:val="16"/>
    </w:rPr>
  </w:style>
  <w:style w:type="character" w:customStyle="1" w:styleId="TextedebullesCar">
    <w:name w:val="Texte de bulles Car"/>
    <w:basedOn w:val="Policepardfaut"/>
    <w:link w:val="Textedebulles"/>
    <w:uiPriority w:val="99"/>
    <w:semiHidden/>
    <w:rsid w:val="001939B9"/>
    <w:rPr>
      <w:rFonts w:ascii="Tahoma" w:eastAsiaTheme="minorEastAsia" w:hAnsi="Tahoma" w:cs="Tahoma"/>
      <w:sz w:val="16"/>
      <w:szCs w:val="16"/>
      <w:lang w:eastAsia="fr-FR"/>
    </w:rPr>
  </w:style>
  <w:style w:type="paragraph" w:styleId="Citationintense">
    <w:name w:val="Intense Quote"/>
    <w:basedOn w:val="Normal"/>
    <w:next w:val="Normal"/>
    <w:link w:val="CitationintenseCar"/>
    <w:uiPriority w:val="30"/>
    <w:qFormat/>
    <w:rsid w:val="0074008A"/>
    <w:pPr>
      <w:pBdr>
        <w:bottom w:val="single" w:sz="4" w:space="4" w:color="4F81BD" w:themeColor="accent1"/>
      </w:pBdr>
      <w:spacing w:before="200" w:after="280"/>
      <w:ind w:left="936" w:right="936"/>
      <w:jc w:val="both"/>
    </w:pPr>
    <w:rPr>
      <w:rFonts w:ascii="Times New Roman" w:hAnsi="Times New Roman"/>
      <w:bCs/>
      <w:i/>
      <w:iCs/>
      <w:color w:val="4F81BD" w:themeColor="accent1"/>
    </w:rPr>
  </w:style>
  <w:style w:type="character" w:customStyle="1" w:styleId="CitationintenseCar">
    <w:name w:val="Citation intense Car"/>
    <w:basedOn w:val="Policepardfaut"/>
    <w:link w:val="Citationintense"/>
    <w:uiPriority w:val="30"/>
    <w:rsid w:val="0074008A"/>
    <w:rPr>
      <w:rFonts w:ascii="Times New Roman" w:eastAsiaTheme="minorEastAsia" w:hAnsi="Times New Roman"/>
      <w:bCs/>
      <w:i/>
      <w:iCs/>
      <w:color w:val="4F81BD" w:themeColor="accent1"/>
      <w:sz w:val="24"/>
      <w:szCs w:val="24"/>
      <w:lang w:eastAsia="fr-FR"/>
    </w:rPr>
  </w:style>
  <w:style w:type="paragraph" w:styleId="TM2">
    <w:name w:val="toc 2"/>
    <w:basedOn w:val="Normal"/>
    <w:next w:val="Normal"/>
    <w:autoRedefine/>
    <w:uiPriority w:val="39"/>
    <w:unhideWhenUsed/>
    <w:rsid w:val="0014562E"/>
    <w:pPr>
      <w:numPr>
        <w:numId w:val="5"/>
      </w:numPr>
      <w:tabs>
        <w:tab w:val="right" w:pos="9054"/>
      </w:tabs>
    </w:pPr>
    <w:rPr>
      <w:rFonts w:asciiTheme="majorHAnsi" w:hAnsiTheme="majorHAnsi"/>
      <w:sz w:val="20"/>
      <w:szCs w:val="20"/>
    </w:rPr>
  </w:style>
  <w:style w:type="paragraph" w:styleId="TM3">
    <w:name w:val="toc 3"/>
    <w:basedOn w:val="Normal"/>
    <w:next w:val="Normal"/>
    <w:autoRedefine/>
    <w:uiPriority w:val="39"/>
    <w:unhideWhenUsed/>
    <w:rsid w:val="0074008A"/>
    <w:pPr>
      <w:ind w:left="480"/>
    </w:pPr>
    <w:rPr>
      <w:sz w:val="22"/>
      <w:szCs w:val="22"/>
    </w:rPr>
  </w:style>
  <w:style w:type="character" w:customStyle="1" w:styleId="Titre2Car">
    <w:name w:val="Titre 2 Car"/>
    <w:basedOn w:val="Policepardfaut"/>
    <w:link w:val="Titre2"/>
    <w:uiPriority w:val="9"/>
    <w:rsid w:val="0074008A"/>
    <w:rPr>
      <w:rFonts w:asciiTheme="majorHAnsi" w:eastAsiaTheme="majorEastAsia" w:hAnsiTheme="majorHAnsi" w:cstheme="majorBidi"/>
      <w:b/>
      <w:bCs/>
      <w:color w:val="4F81BD" w:themeColor="accent1"/>
      <w:sz w:val="26"/>
      <w:szCs w:val="26"/>
      <w:lang w:eastAsia="fr-FR"/>
    </w:rPr>
  </w:style>
  <w:style w:type="character" w:styleId="lev">
    <w:name w:val="Strong"/>
    <w:basedOn w:val="Policepardfaut"/>
    <w:uiPriority w:val="22"/>
    <w:qFormat/>
    <w:rsid w:val="0074008A"/>
    <w:rPr>
      <w:b/>
      <w:bCs/>
    </w:rPr>
  </w:style>
  <w:style w:type="character" w:customStyle="1" w:styleId="Titre3Car">
    <w:name w:val="Titre 3 Car"/>
    <w:basedOn w:val="Policepardfaut"/>
    <w:link w:val="Titre3"/>
    <w:uiPriority w:val="9"/>
    <w:rsid w:val="00DC6EA6"/>
    <w:rPr>
      <w:rFonts w:asciiTheme="majorHAnsi" w:eastAsiaTheme="majorEastAsia" w:hAnsiTheme="majorHAnsi" w:cstheme="majorBidi"/>
      <w:b/>
      <w:bCs/>
      <w:color w:val="4F81BD" w:themeColor="accent1"/>
      <w:sz w:val="24"/>
      <w:szCs w:val="24"/>
      <w:lang w:eastAsia="fr-FR"/>
    </w:rPr>
  </w:style>
  <w:style w:type="character" w:styleId="Marquedecommentaire">
    <w:name w:val="annotation reference"/>
    <w:basedOn w:val="Policepardfaut"/>
    <w:uiPriority w:val="99"/>
    <w:semiHidden/>
    <w:unhideWhenUsed/>
    <w:rsid w:val="00E25427"/>
    <w:rPr>
      <w:sz w:val="18"/>
      <w:szCs w:val="18"/>
    </w:rPr>
  </w:style>
  <w:style w:type="paragraph" w:styleId="Commentaire">
    <w:name w:val="annotation text"/>
    <w:basedOn w:val="Normal"/>
    <w:link w:val="CommentaireCar"/>
    <w:uiPriority w:val="99"/>
    <w:semiHidden/>
    <w:unhideWhenUsed/>
    <w:rsid w:val="00E25427"/>
  </w:style>
  <w:style w:type="character" w:customStyle="1" w:styleId="CommentaireCar">
    <w:name w:val="Commentaire Car"/>
    <w:basedOn w:val="Policepardfaut"/>
    <w:link w:val="Commentaire"/>
    <w:uiPriority w:val="99"/>
    <w:semiHidden/>
    <w:rsid w:val="00E25427"/>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E25427"/>
    <w:rPr>
      <w:b/>
      <w:bCs/>
      <w:sz w:val="20"/>
      <w:szCs w:val="20"/>
    </w:rPr>
  </w:style>
  <w:style w:type="character" w:customStyle="1" w:styleId="ObjetducommentaireCar">
    <w:name w:val="Objet du commentaire Car"/>
    <w:basedOn w:val="CommentaireCar"/>
    <w:link w:val="Objetducommentaire"/>
    <w:uiPriority w:val="99"/>
    <w:semiHidden/>
    <w:rsid w:val="00E25427"/>
    <w:rPr>
      <w:rFonts w:eastAsiaTheme="minorEastAsia"/>
      <w:b/>
      <w:bCs/>
      <w:sz w:val="20"/>
      <w:szCs w:val="20"/>
      <w:lang w:eastAsia="fr-FR"/>
    </w:rPr>
  </w:style>
  <w:style w:type="paragraph" w:styleId="Pieddepage">
    <w:name w:val="footer"/>
    <w:basedOn w:val="Normal"/>
    <w:link w:val="PieddepageCar"/>
    <w:uiPriority w:val="99"/>
    <w:unhideWhenUsed/>
    <w:rsid w:val="00A2010F"/>
    <w:pPr>
      <w:tabs>
        <w:tab w:val="center" w:pos="4536"/>
        <w:tab w:val="right" w:pos="9072"/>
      </w:tabs>
    </w:pPr>
  </w:style>
  <w:style w:type="character" w:customStyle="1" w:styleId="PieddepageCar">
    <w:name w:val="Pied de page Car"/>
    <w:basedOn w:val="Policepardfaut"/>
    <w:link w:val="Pieddepage"/>
    <w:uiPriority w:val="99"/>
    <w:rsid w:val="00A2010F"/>
    <w:rPr>
      <w:rFonts w:eastAsiaTheme="minorEastAsia"/>
      <w:sz w:val="24"/>
      <w:szCs w:val="24"/>
      <w:lang w:eastAsia="fr-FR"/>
    </w:rPr>
  </w:style>
  <w:style w:type="character" w:styleId="Numrodepage">
    <w:name w:val="page number"/>
    <w:basedOn w:val="Policepardfaut"/>
    <w:uiPriority w:val="99"/>
    <w:semiHidden/>
    <w:unhideWhenUsed/>
    <w:rsid w:val="00A2010F"/>
  </w:style>
  <w:style w:type="paragraph" w:styleId="Citation">
    <w:name w:val="Quote"/>
    <w:basedOn w:val="Normal"/>
    <w:next w:val="Normal"/>
    <w:link w:val="CitationCar"/>
    <w:uiPriority w:val="29"/>
    <w:qFormat/>
    <w:rsid w:val="00E23DB5"/>
    <w:rPr>
      <w:i/>
      <w:iCs/>
      <w:color w:val="000000" w:themeColor="text1"/>
    </w:rPr>
  </w:style>
  <w:style w:type="character" w:customStyle="1" w:styleId="CitationCar">
    <w:name w:val="Citation Car"/>
    <w:basedOn w:val="Policepardfaut"/>
    <w:link w:val="Citation"/>
    <w:uiPriority w:val="29"/>
    <w:rsid w:val="00E23DB5"/>
    <w:rPr>
      <w:rFonts w:eastAsiaTheme="minorEastAsia"/>
      <w:i/>
      <w:iCs/>
      <w:color w:val="000000" w:themeColor="text1"/>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B9"/>
    <w:pPr>
      <w:spacing w:after="0" w:line="240" w:lineRule="auto"/>
    </w:pPr>
    <w:rPr>
      <w:rFonts w:eastAsiaTheme="minorEastAsia"/>
      <w:sz w:val="24"/>
      <w:szCs w:val="24"/>
      <w:lang w:eastAsia="fr-FR"/>
    </w:rPr>
  </w:style>
  <w:style w:type="paragraph" w:styleId="Titre2">
    <w:name w:val="heading 2"/>
    <w:basedOn w:val="Normal"/>
    <w:next w:val="Normal"/>
    <w:link w:val="Titre2Car"/>
    <w:uiPriority w:val="9"/>
    <w:unhideWhenUsed/>
    <w:qFormat/>
    <w:rsid w:val="007400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C6EA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39B9"/>
    <w:pPr>
      <w:tabs>
        <w:tab w:val="center" w:pos="4536"/>
        <w:tab w:val="right" w:pos="9072"/>
      </w:tabs>
    </w:pPr>
  </w:style>
  <w:style w:type="character" w:customStyle="1" w:styleId="En-tteCar">
    <w:name w:val="En-tête Car"/>
    <w:basedOn w:val="Policepardfaut"/>
    <w:link w:val="En-tte"/>
    <w:uiPriority w:val="99"/>
    <w:rsid w:val="001939B9"/>
    <w:rPr>
      <w:rFonts w:eastAsiaTheme="minorEastAsia"/>
      <w:sz w:val="24"/>
      <w:szCs w:val="24"/>
      <w:lang w:eastAsia="fr-FR"/>
    </w:rPr>
  </w:style>
  <w:style w:type="paragraph" w:styleId="Paragraphedeliste">
    <w:name w:val="List Paragraph"/>
    <w:basedOn w:val="Normal"/>
    <w:uiPriority w:val="34"/>
    <w:qFormat/>
    <w:rsid w:val="001939B9"/>
    <w:pPr>
      <w:ind w:left="720"/>
      <w:contextualSpacing/>
    </w:pPr>
  </w:style>
  <w:style w:type="paragraph" w:styleId="Textedebulles">
    <w:name w:val="Balloon Text"/>
    <w:basedOn w:val="Normal"/>
    <w:link w:val="TextedebullesCar"/>
    <w:uiPriority w:val="99"/>
    <w:semiHidden/>
    <w:unhideWhenUsed/>
    <w:rsid w:val="001939B9"/>
    <w:rPr>
      <w:rFonts w:ascii="Tahoma" w:hAnsi="Tahoma" w:cs="Tahoma"/>
      <w:sz w:val="16"/>
      <w:szCs w:val="16"/>
    </w:rPr>
  </w:style>
  <w:style w:type="character" w:customStyle="1" w:styleId="TextedebullesCar">
    <w:name w:val="Texte de bulles Car"/>
    <w:basedOn w:val="Policepardfaut"/>
    <w:link w:val="Textedebulles"/>
    <w:uiPriority w:val="99"/>
    <w:semiHidden/>
    <w:rsid w:val="001939B9"/>
    <w:rPr>
      <w:rFonts w:ascii="Tahoma" w:eastAsiaTheme="minorEastAsia" w:hAnsi="Tahoma" w:cs="Tahoma"/>
      <w:sz w:val="16"/>
      <w:szCs w:val="16"/>
      <w:lang w:eastAsia="fr-FR"/>
    </w:rPr>
  </w:style>
  <w:style w:type="paragraph" w:styleId="Citationintense">
    <w:name w:val="Intense Quote"/>
    <w:basedOn w:val="Normal"/>
    <w:next w:val="Normal"/>
    <w:link w:val="CitationintenseCar"/>
    <w:uiPriority w:val="30"/>
    <w:qFormat/>
    <w:rsid w:val="0074008A"/>
    <w:pPr>
      <w:pBdr>
        <w:bottom w:val="single" w:sz="4" w:space="4" w:color="4F81BD" w:themeColor="accent1"/>
      </w:pBdr>
      <w:spacing w:before="200" w:after="280"/>
      <w:ind w:left="936" w:right="936"/>
      <w:jc w:val="both"/>
    </w:pPr>
    <w:rPr>
      <w:rFonts w:ascii="Times New Roman" w:hAnsi="Times New Roman"/>
      <w:bCs/>
      <w:i/>
      <w:iCs/>
      <w:color w:val="4F81BD" w:themeColor="accent1"/>
    </w:rPr>
  </w:style>
  <w:style w:type="character" w:customStyle="1" w:styleId="CitationintenseCar">
    <w:name w:val="Citation intense Car"/>
    <w:basedOn w:val="Policepardfaut"/>
    <w:link w:val="Citationintense"/>
    <w:uiPriority w:val="30"/>
    <w:rsid w:val="0074008A"/>
    <w:rPr>
      <w:rFonts w:ascii="Times New Roman" w:eastAsiaTheme="minorEastAsia" w:hAnsi="Times New Roman"/>
      <w:bCs/>
      <w:i/>
      <w:iCs/>
      <w:color w:val="4F81BD" w:themeColor="accent1"/>
      <w:sz w:val="24"/>
      <w:szCs w:val="24"/>
      <w:lang w:eastAsia="fr-FR"/>
    </w:rPr>
  </w:style>
  <w:style w:type="paragraph" w:styleId="TM2">
    <w:name w:val="toc 2"/>
    <w:basedOn w:val="Normal"/>
    <w:next w:val="Normal"/>
    <w:autoRedefine/>
    <w:uiPriority w:val="39"/>
    <w:unhideWhenUsed/>
    <w:rsid w:val="0014562E"/>
    <w:pPr>
      <w:numPr>
        <w:numId w:val="5"/>
      </w:numPr>
      <w:tabs>
        <w:tab w:val="right" w:pos="9054"/>
      </w:tabs>
    </w:pPr>
    <w:rPr>
      <w:rFonts w:asciiTheme="majorHAnsi" w:hAnsiTheme="majorHAnsi"/>
      <w:sz w:val="20"/>
      <w:szCs w:val="20"/>
    </w:rPr>
  </w:style>
  <w:style w:type="paragraph" w:styleId="TM3">
    <w:name w:val="toc 3"/>
    <w:basedOn w:val="Normal"/>
    <w:next w:val="Normal"/>
    <w:autoRedefine/>
    <w:uiPriority w:val="39"/>
    <w:unhideWhenUsed/>
    <w:rsid w:val="0074008A"/>
    <w:pPr>
      <w:ind w:left="480"/>
    </w:pPr>
    <w:rPr>
      <w:sz w:val="22"/>
      <w:szCs w:val="22"/>
    </w:rPr>
  </w:style>
  <w:style w:type="character" w:customStyle="1" w:styleId="Titre2Car">
    <w:name w:val="Titre 2 Car"/>
    <w:basedOn w:val="Policepardfaut"/>
    <w:link w:val="Titre2"/>
    <w:uiPriority w:val="9"/>
    <w:rsid w:val="0074008A"/>
    <w:rPr>
      <w:rFonts w:asciiTheme="majorHAnsi" w:eastAsiaTheme="majorEastAsia" w:hAnsiTheme="majorHAnsi" w:cstheme="majorBidi"/>
      <w:b/>
      <w:bCs/>
      <w:color w:val="4F81BD" w:themeColor="accent1"/>
      <w:sz w:val="26"/>
      <w:szCs w:val="26"/>
      <w:lang w:eastAsia="fr-FR"/>
    </w:rPr>
  </w:style>
  <w:style w:type="character" w:styleId="lev">
    <w:name w:val="Strong"/>
    <w:basedOn w:val="Policepardfaut"/>
    <w:uiPriority w:val="22"/>
    <w:qFormat/>
    <w:rsid w:val="0074008A"/>
    <w:rPr>
      <w:b/>
      <w:bCs/>
    </w:rPr>
  </w:style>
  <w:style w:type="character" w:customStyle="1" w:styleId="Titre3Car">
    <w:name w:val="Titre 3 Car"/>
    <w:basedOn w:val="Policepardfaut"/>
    <w:link w:val="Titre3"/>
    <w:uiPriority w:val="9"/>
    <w:rsid w:val="00DC6EA6"/>
    <w:rPr>
      <w:rFonts w:asciiTheme="majorHAnsi" w:eastAsiaTheme="majorEastAsia" w:hAnsiTheme="majorHAnsi" w:cstheme="majorBidi"/>
      <w:b/>
      <w:bCs/>
      <w:color w:val="4F81BD" w:themeColor="accent1"/>
      <w:sz w:val="24"/>
      <w:szCs w:val="24"/>
      <w:lang w:eastAsia="fr-FR"/>
    </w:rPr>
  </w:style>
  <w:style w:type="character" w:styleId="Marquedecommentaire">
    <w:name w:val="annotation reference"/>
    <w:basedOn w:val="Policepardfaut"/>
    <w:uiPriority w:val="99"/>
    <w:semiHidden/>
    <w:unhideWhenUsed/>
    <w:rsid w:val="00E25427"/>
    <w:rPr>
      <w:sz w:val="18"/>
      <w:szCs w:val="18"/>
    </w:rPr>
  </w:style>
  <w:style w:type="paragraph" w:styleId="Commentaire">
    <w:name w:val="annotation text"/>
    <w:basedOn w:val="Normal"/>
    <w:link w:val="CommentaireCar"/>
    <w:uiPriority w:val="99"/>
    <w:semiHidden/>
    <w:unhideWhenUsed/>
    <w:rsid w:val="00E25427"/>
  </w:style>
  <w:style w:type="character" w:customStyle="1" w:styleId="CommentaireCar">
    <w:name w:val="Commentaire Car"/>
    <w:basedOn w:val="Policepardfaut"/>
    <w:link w:val="Commentaire"/>
    <w:uiPriority w:val="99"/>
    <w:semiHidden/>
    <w:rsid w:val="00E25427"/>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E25427"/>
    <w:rPr>
      <w:b/>
      <w:bCs/>
      <w:sz w:val="20"/>
      <w:szCs w:val="20"/>
    </w:rPr>
  </w:style>
  <w:style w:type="character" w:customStyle="1" w:styleId="ObjetducommentaireCar">
    <w:name w:val="Objet du commentaire Car"/>
    <w:basedOn w:val="CommentaireCar"/>
    <w:link w:val="Objetducommentaire"/>
    <w:uiPriority w:val="99"/>
    <w:semiHidden/>
    <w:rsid w:val="00E25427"/>
    <w:rPr>
      <w:rFonts w:eastAsiaTheme="minorEastAsia"/>
      <w:b/>
      <w:bCs/>
      <w:sz w:val="20"/>
      <w:szCs w:val="20"/>
      <w:lang w:eastAsia="fr-FR"/>
    </w:rPr>
  </w:style>
  <w:style w:type="paragraph" w:styleId="Pieddepage">
    <w:name w:val="footer"/>
    <w:basedOn w:val="Normal"/>
    <w:link w:val="PieddepageCar"/>
    <w:uiPriority w:val="99"/>
    <w:unhideWhenUsed/>
    <w:rsid w:val="00A2010F"/>
    <w:pPr>
      <w:tabs>
        <w:tab w:val="center" w:pos="4536"/>
        <w:tab w:val="right" w:pos="9072"/>
      </w:tabs>
    </w:pPr>
  </w:style>
  <w:style w:type="character" w:customStyle="1" w:styleId="PieddepageCar">
    <w:name w:val="Pied de page Car"/>
    <w:basedOn w:val="Policepardfaut"/>
    <w:link w:val="Pieddepage"/>
    <w:uiPriority w:val="99"/>
    <w:rsid w:val="00A2010F"/>
    <w:rPr>
      <w:rFonts w:eastAsiaTheme="minorEastAsia"/>
      <w:sz w:val="24"/>
      <w:szCs w:val="24"/>
      <w:lang w:eastAsia="fr-FR"/>
    </w:rPr>
  </w:style>
  <w:style w:type="character" w:styleId="Numrodepage">
    <w:name w:val="page number"/>
    <w:basedOn w:val="Policepardfaut"/>
    <w:uiPriority w:val="99"/>
    <w:semiHidden/>
    <w:unhideWhenUsed/>
    <w:rsid w:val="00A2010F"/>
  </w:style>
  <w:style w:type="paragraph" w:styleId="Citation">
    <w:name w:val="Quote"/>
    <w:basedOn w:val="Normal"/>
    <w:next w:val="Normal"/>
    <w:link w:val="CitationCar"/>
    <w:uiPriority w:val="29"/>
    <w:qFormat/>
    <w:rsid w:val="00E23DB5"/>
    <w:rPr>
      <w:i/>
      <w:iCs/>
      <w:color w:val="000000" w:themeColor="text1"/>
    </w:rPr>
  </w:style>
  <w:style w:type="character" w:customStyle="1" w:styleId="CitationCar">
    <w:name w:val="Citation Car"/>
    <w:basedOn w:val="Policepardfaut"/>
    <w:link w:val="Citation"/>
    <w:uiPriority w:val="29"/>
    <w:rsid w:val="00E23DB5"/>
    <w:rPr>
      <w:rFonts w:eastAsiaTheme="minorEastAsia"/>
      <w:i/>
      <w:iCs/>
      <w:color w:val="000000" w:themeColor="tex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1AB4-08EC-470B-9732-D5CE591B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3992</Words>
  <Characters>21959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boiss</dc:creator>
  <cp:lastModifiedBy>Claire</cp:lastModifiedBy>
  <cp:revision>2</cp:revision>
  <cp:lastPrinted>2018-02-04T15:21:00Z</cp:lastPrinted>
  <dcterms:created xsi:type="dcterms:W3CDTF">2018-03-18T08:10:00Z</dcterms:created>
  <dcterms:modified xsi:type="dcterms:W3CDTF">2018-03-18T08:10:00Z</dcterms:modified>
</cp:coreProperties>
</file>